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2D257" w14:textId="77777777" w:rsidR="0007358C" w:rsidRDefault="00A751BD" w:rsidP="0007358C">
      <w:pPr>
        <w:spacing w:after="0" w:line="240" w:lineRule="auto"/>
        <w:jc w:val="center"/>
        <w:rPr>
          <w:b/>
          <w:bCs/>
          <w:noProof/>
          <w:color w:val="222A35" w:themeColor="text2" w:themeShade="80"/>
          <w:sz w:val="24"/>
          <w:szCs w:val="24"/>
        </w:rPr>
      </w:pPr>
      <w:r>
        <w:rPr>
          <w:noProof/>
          <w:lang w:eastAsia="en-GB"/>
        </w:rPr>
        <w:drawing>
          <wp:anchor distT="0" distB="0" distL="114300" distR="114300" simplePos="0" relativeHeight="251659264" behindDoc="0" locked="0" layoutInCell="1" allowOverlap="1" wp14:anchorId="73000445" wp14:editId="405C5F61">
            <wp:simplePos x="0" y="0"/>
            <wp:positionH relativeFrom="margin">
              <wp:align>left</wp:align>
            </wp:positionH>
            <wp:positionV relativeFrom="paragraph">
              <wp:posOffset>8279</wp:posOffset>
            </wp:positionV>
            <wp:extent cx="2285310" cy="906011"/>
            <wp:effectExtent l="0" t="0" r="0" b="0"/>
            <wp:wrapNone/>
            <wp:docPr id="1" name="Picture 1" descr="\\acc.gov.uk\data\CHI\Econ\Docs1\PROJECTS TEAM\H2\PROJECTS\HyTrEc 2\LEAD project\PROJECT MANAGEMENT\WP2 Communications\Logos etc\New Hytrec 2\HyTrEc2-02-A-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c.gov.uk\data\CHI\Econ\Docs1\PROJECTS TEAM\H2\PROJECTS\HyTrEc 2\LEAD project\PROJECT MANAGEMENT\WP2 Communications\Logos etc\New Hytrec 2\HyTrEc2-02-A-colour.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2371" cy="9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6850B1D0" wp14:editId="612289A4">
            <wp:simplePos x="0" y="0"/>
            <wp:positionH relativeFrom="column">
              <wp:posOffset>5490047</wp:posOffset>
            </wp:positionH>
            <wp:positionV relativeFrom="paragraph">
              <wp:posOffset>180538</wp:posOffset>
            </wp:positionV>
            <wp:extent cx="859778" cy="527633"/>
            <wp:effectExtent l="0" t="0" r="0" b="6350"/>
            <wp:wrapNone/>
            <wp:docPr id="3" name="Picture 3" descr="\\acc.gov.uk\data\CHI\Econ\Docs1\PROJECTS TEAM\H2\PROJECTS\HyTrEc 2\LEAD project\PROJECT MANAGEMENT\WP2 Communications\Logos etc\HyTrEc_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cc.gov.uk\data\CHI\Econ\Docs1\PROJECTS TEAM\H2\PROJECTS\HyTrEc 2\LEAD project\PROJECT MANAGEMENT\WP2 Communications\Logos etc\HyTrEc_2_logo.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9778" cy="5276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159921B0" wp14:editId="7F4E6EE0">
            <wp:simplePos x="0" y="0"/>
            <wp:positionH relativeFrom="margin">
              <wp:posOffset>6585014</wp:posOffset>
            </wp:positionH>
            <wp:positionV relativeFrom="paragraph">
              <wp:posOffset>129336</wp:posOffset>
            </wp:positionV>
            <wp:extent cx="593132" cy="578840"/>
            <wp:effectExtent l="0" t="0" r="0" b="0"/>
            <wp:wrapNone/>
            <wp:docPr id="2" name="Picture 2" descr="\\acc.gov.uk\data\CHI\Econ\Docs1\PROJECTS TEAM\H2\PROJECTS\HyTrEc 2\LEAD project\PROJECT MANAGEMENT\WP2 Communications\Logos etc\Green Transpor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c.gov.uk\data\CHI\Econ\Docs1\PROJECTS TEAM\H2\PROJECTS\HyTrEc 2\LEAD project\PROJECT MANAGEMENT\WP2 Communications\Logos etc\Green Transport Icon.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32" cy="57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3A844" w14:textId="2049C6E3" w:rsidR="004830A0" w:rsidRDefault="00025C17" w:rsidP="00730535">
      <w:pPr>
        <w:spacing w:after="0" w:line="276" w:lineRule="auto"/>
        <w:jc w:val="center"/>
        <w:rPr>
          <w:b/>
          <w:bCs/>
          <w:noProof/>
          <w:color w:val="222A35" w:themeColor="text2" w:themeShade="80"/>
          <w:sz w:val="28"/>
          <w:szCs w:val="28"/>
        </w:rPr>
      </w:pPr>
      <w:r w:rsidRPr="004830A0">
        <w:rPr>
          <w:b/>
          <w:bCs/>
          <w:noProof/>
          <w:color w:val="222A35" w:themeColor="text2" w:themeShade="80"/>
          <w:sz w:val="28"/>
          <w:szCs w:val="28"/>
        </w:rPr>
        <w:t>Hydrogen Transport Econom</w:t>
      </w:r>
      <w:r w:rsidR="00CA6975">
        <w:rPr>
          <w:b/>
          <w:bCs/>
          <w:noProof/>
          <w:color w:val="222A35" w:themeColor="text2" w:themeShade="80"/>
          <w:sz w:val="28"/>
          <w:szCs w:val="28"/>
        </w:rPr>
        <w:t>y</w:t>
      </w:r>
      <w:r w:rsidRPr="004830A0">
        <w:rPr>
          <w:b/>
          <w:bCs/>
          <w:noProof/>
          <w:color w:val="222A35" w:themeColor="text2" w:themeShade="80"/>
          <w:sz w:val="28"/>
          <w:szCs w:val="28"/>
        </w:rPr>
        <w:t xml:space="preserve"> </w:t>
      </w:r>
    </w:p>
    <w:p w14:paraId="4C5CD12C" w14:textId="495FAB43" w:rsidR="003A38E9" w:rsidRDefault="00CA6975" w:rsidP="00730535">
      <w:pPr>
        <w:spacing w:after="0" w:line="276" w:lineRule="auto"/>
        <w:jc w:val="center"/>
        <w:rPr>
          <w:b/>
          <w:bCs/>
          <w:noProof/>
          <w:color w:val="222A35" w:themeColor="text2" w:themeShade="80"/>
          <w:sz w:val="28"/>
          <w:szCs w:val="28"/>
        </w:rPr>
      </w:pPr>
      <w:r>
        <w:rPr>
          <w:b/>
          <w:bCs/>
          <w:noProof/>
          <w:color w:val="222A35" w:themeColor="text2" w:themeShade="80"/>
          <w:sz w:val="28"/>
          <w:szCs w:val="28"/>
        </w:rPr>
        <w:t>in</w:t>
      </w:r>
      <w:r w:rsidR="00025C17" w:rsidRPr="004830A0">
        <w:rPr>
          <w:b/>
          <w:bCs/>
          <w:noProof/>
          <w:color w:val="222A35" w:themeColor="text2" w:themeShade="80"/>
          <w:sz w:val="28"/>
          <w:szCs w:val="28"/>
        </w:rPr>
        <w:t xml:space="preserve"> the North Sea Region</w:t>
      </w:r>
      <w:r>
        <w:rPr>
          <w:b/>
          <w:bCs/>
          <w:noProof/>
          <w:color w:val="222A35" w:themeColor="text2" w:themeShade="80"/>
          <w:sz w:val="28"/>
          <w:szCs w:val="28"/>
        </w:rPr>
        <w:t>2</w:t>
      </w:r>
    </w:p>
    <w:p w14:paraId="46C34586" w14:textId="77777777" w:rsidR="003B57A2" w:rsidRPr="004830A0" w:rsidRDefault="003B57A2" w:rsidP="004830A0">
      <w:pPr>
        <w:spacing w:after="0"/>
        <w:jc w:val="center"/>
        <w:rPr>
          <w:b/>
          <w:bCs/>
          <w:noProof/>
          <w:color w:val="222A35" w:themeColor="text2" w:themeShade="80"/>
          <w:sz w:val="28"/>
          <w:szCs w:val="28"/>
        </w:rPr>
      </w:pPr>
    </w:p>
    <w:p w14:paraId="5C066C55" w14:textId="77777777" w:rsidR="004830A0" w:rsidRDefault="004830A0" w:rsidP="00730535">
      <w:pPr>
        <w:rPr>
          <w:noProof/>
        </w:rPr>
      </w:pPr>
    </w:p>
    <w:p w14:paraId="36E8CE5F" w14:textId="60E3EC96" w:rsidR="00165520" w:rsidRDefault="00AA51A8" w:rsidP="00B606B4">
      <w:pPr>
        <w:jc w:val="center"/>
      </w:pPr>
      <w:r>
        <w:rPr>
          <w:noProof/>
        </w:rPr>
        <mc:AlternateContent>
          <mc:Choice Requires="wps">
            <w:drawing>
              <wp:anchor distT="0" distB="0" distL="114300" distR="114300" simplePos="0" relativeHeight="251665408" behindDoc="0" locked="0" layoutInCell="1" allowOverlap="1" wp14:anchorId="4DD8FBD6" wp14:editId="0425F2F8">
                <wp:simplePos x="0" y="0"/>
                <wp:positionH relativeFrom="margin">
                  <wp:align>right</wp:align>
                </wp:positionH>
                <wp:positionV relativeFrom="paragraph">
                  <wp:posOffset>3878239</wp:posOffset>
                </wp:positionV>
                <wp:extent cx="3683464" cy="4127870"/>
                <wp:effectExtent l="6350" t="0" r="0" b="0"/>
                <wp:wrapNone/>
                <wp:docPr id="33644158" name="Flowchart: Manual Input 2"/>
                <wp:cNvGraphicFramePr/>
                <a:graphic xmlns:a="http://schemas.openxmlformats.org/drawingml/2006/main">
                  <a:graphicData uri="http://schemas.microsoft.com/office/word/2010/wordprocessingShape">
                    <wps:wsp>
                      <wps:cNvSpPr/>
                      <wps:spPr>
                        <a:xfrm rot="16200000">
                          <a:off x="0" y="0"/>
                          <a:ext cx="3683464" cy="4127870"/>
                        </a:xfrm>
                        <a:prstGeom prst="flowChartManualInput">
                          <a:avLst/>
                        </a:prstGeom>
                        <a:solidFill>
                          <a:srgbClr val="0094D6">
                            <a:alpha val="3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EFB17" id="_x0000_t118" coordsize="21600,21600" o:spt="118" path="m,4292l21600,r,21600l,21600xe">
                <v:stroke joinstyle="miter"/>
                <v:path gradientshapeok="t" o:connecttype="custom" o:connectlocs="10800,2146;0,10800;10800,21600;21600,10800" textboxrect="0,4291,21600,21600"/>
              </v:shapetype>
              <v:shape id="Flowchart: Manual Input 2" o:spid="_x0000_s1026" type="#_x0000_t118" style="position:absolute;margin-left:238.85pt;margin-top:305.35pt;width:290.05pt;height:325.05pt;rotation:-90;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k9owIAAKAFAAAOAAAAZHJzL2Uyb0RvYy54bWysVMFu2zAMvQ/YPwi6r47TNE2DOkWQosOA&#10;rg3WDj0rshQbkEVNUuJkXz9Kst2s6y7DfBBEkXwkn0le3xwaRfbCuhp0QfOzESVCcyhrvS3o9+e7&#10;TzNKnGe6ZAq0KOhROHqz+PjhujVzMYYKVCksQRDt5q0paOW9mWeZ45VomDsDIzQqJdiGeRTtNist&#10;axG9Udl4NJpmLdjSWODCOXy9TUq6iPhSCu4fpXTCE1VQzM3H08ZzE85scc3mW8tMVfMuDfYPWTSs&#10;1hh0gLplnpGdrf+AampuwYH0ZxyaDKSsuYg1YDX56E01TxUzItaC5Dgz0OT+Hyx/2D+ZtUUaWuPm&#10;Dq+hioO0DbGAbOVTZBm/WBymSw6Ru+PAnTh4wvHxfDo7n0wnlHDUTfLx5ewyspsltIBqrPOfBTQk&#10;XAoqFbSriln/lekdU1+02fkYhu3vnceM0LV3Ce4OVF3e1UpFwW43K2XJnoUfO7qa3E6TrzIVS6/n&#10;s5B3wnHJPGL+hqN0QNMQcJNpeMleyYg3f1Qi2Cn9TUhSl1jvOIaLfSqGRBjnQvs8qSpWipRJfnGS&#10;Sejs4BFziYABWWL8AbsD6C0TSI+dsuzsg6uIbT44p1/1l8SS8+ARI4P2g3NTa7DvVaawqi5ysu9J&#10;StQEljZQHtc2tQ2OmjP8rsYffc+cXzOLU4WPuCn8Ix7h3xcUuhslFdif770He2x21FLS4pQW1P3Y&#10;MSsowX7BMbjKJ5Mw1lGYXFyOUbCnms2pRu+aFWC/5DG7eA32XvVXaaF5wYWyDFFRxTTH2AXl3vbC&#10;yqftgSuJi+UymuEoG+bv9ZPhATywGhr3+fDCrOm63eOgPEA/0Wz+psmTbfDUsNx5kHWcgFdeO75x&#10;DcTG6VZW2DOncrR6XayLXwAAAP//AwBQSwMEFAAGAAgAAAAhALsKawvkAAAADAEAAA8AAABkcnMv&#10;ZG93bnJldi54bWxMj8FOwzAQRO9I/IO1SFxQ6yTFoUrjVBUSByQEtKV3J16SlHgdxW6a8vWYExxX&#10;+zTzJl9PpmMjDq61JCGeR8CQKqtbqiV87J9mS2DOK9Kqs4QSLuhgXVxf5SrT9kxbHHe+ZiGEXKYk&#10;NN73GeeuatAoN7c9Uvh92sEoH86h5npQ5xBuOp5EUcqNaik0NKrHxwarr93JSCi/X97E5X37vLlr&#10;6+Nh4V/3xxGlvL2ZNitgHif/B8OvflCHIjiV9kTasU7CbCHCFi8hvRcPwAKRxiIGVgY0ScQSeJHz&#10;/yOKHwAAAP//AwBQSwECLQAUAAYACAAAACEAtoM4kv4AAADhAQAAEwAAAAAAAAAAAAAAAAAAAAAA&#10;W0NvbnRlbnRfVHlwZXNdLnhtbFBLAQItABQABgAIAAAAIQA4/SH/1gAAAJQBAAALAAAAAAAAAAAA&#10;AAAAAC8BAABfcmVscy8ucmVsc1BLAQItABQABgAIAAAAIQAaRyk9owIAAKAFAAAOAAAAAAAAAAAA&#10;AAAAAC4CAABkcnMvZTJvRG9jLnhtbFBLAQItABQABgAIAAAAIQC7CmsL5AAAAAwBAAAPAAAAAAAA&#10;AAAAAAAAAP0EAABkcnMvZG93bnJldi54bWxQSwUGAAAAAAQABADzAAAADgYAAAAA&#10;" fillcolor="#0094d6" stroked="f" strokeweight="1pt">
                <v:fill opacity="24929f"/>
                <w10:wrap anchorx="margin"/>
              </v:shape>
            </w:pict>
          </mc:Fallback>
        </mc:AlternateContent>
      </w:r>
      <w:r w:rsidR="008D7FFD">
        <w:rPr>
          <w:noProof/>
        </w:rPr>
        <mc:AlternateContent>
          <mc:Choice Requires="wps">
            <w:drawing>
              <wp:anchor distT="45720" distB="45720" distL="114300" distR="114300" simplePos="0" relativeHeight="251669504" behindDoc="0" locked="0" layoutInCell="1" allowOverlap="1" wp14:anchorId="3358EB1C" wp14:editId="3AA6D993">
                <wp:simplePos x="0" y="0"/>
                <wp:positionH relativeFrom="column">
                  <wp:posOffset>445108</wp:posOffset>
                </wp:positionH>
                <wp:positionV relativeFrom="paragraph">
                  <wp:posOffset>2535340</wp:posOffset>
                </wp:positionV>
                <wp:extent cx="2768958" cy="15454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958" cy="1545465"/>
                        </a:xfrm>
                        <a:prstGeom prst="rect">
                          <a:avLst/>
                        </a:prstGeom>
                        <a:noFill/>
                        <a:ln w="9525">
                          <a:noFill/>
                          <a:miter lim="800000"/>
                          <a:headEnd/>
                          <a:tailEnd/>
                        </a:ln>
                      </wps:spPr>
                      <wps:txbx>
                        <w:txbxContent>
                          <w:p w14:paraId="0013E15A" w14:textId="6A4602DA" w:rsidR="008D7FFD" w:rsidRPr="00AA51A8" w:rsidRDefault="008D7FFD">
                            <w:pPr>
                              <w:rPr>
                                <w:b/>
                                <w:bCs/>
                                <w:color w:val="FFFFFF" w:themeColor="background1"/>
                                <w:sz w:val="56"/>
                                <w:szCs w:val="56"/>
                                <w14:textOutline w14:w="9525" w14:cap="rnd" w14:cmpd="sng" w14:algn="ctr">
                                  <w14:noFill/>
                                  <w14:prstDash w14:val="solid"/>
                                  <w14:bevel/>
                                </w14:textOutline>
                              </w:rPr>
                            </w:pPr>
                            <w:r w:rsidRPr="00AA51A8">
                              <w:rPr>
                                <w:b/>
                                <w:bCs/>
                                <w:color w:val="FFFFFF" w:themeColor="background1"/>
                                <w:sz w:val="56"/>
                                <w:szCs w:val="56"/>
                                <w14:textOutline w14:w="9525" w14:cap="rnd" w14:cmpd="sng" w14:algn="ctr">
                                  <w14:noFill/>
                                  <w14:prstDash w14:val="solid"/>
                                  <w14:bevel/>
                                </w14:textOutline>
                              </w:rPr>
                              <w:t>CASE S</w:t>
                            </w:r>
                            <w:r w:rsidR="00133006" w:rsidRPr="00AA51A8">
                              <w:rPr>
                                <w:b/>
                                <w:bCs/>
                                <w:color w:val="FFFFFF" w:themeColor="background1"/>
                                <w:sz w:val="56"/>
                                <w:szCs w:val="56"/>
                                <w14:textOutline w14:w="9525" w14:cap="rnd" w14:cmpd="sng" w14:algn="ctr">
                                  <w14:noFill/>
                                  <w14:prstDash w14:val="solid"/>
                                  <w14:bevel/>
                                </w14:textOutline>
                              </w:rPr>
                              <w:t>TUDY</w:t>
                            </w:r>
                          </w:p>
                          <w:p w14:paraId="5D61EFF0" w14:textId="3D8D3472" w:rsidR="00133006" w:rsidRDefault="00133006" w:rsidP="003B57A2">
                            <w:pPr>
                              <w:spacing w:line="240" w:lineRule="auto"/>
                              <w:rPr>
                                <w:b/>
                                <w:bCs/>
                                <w:color w:val="FFFFFF" w:themeColor="background1"/>
                                <w:sz w:val="32"/>
                                <w:szCs w:val="32"/>
                                <w14:textOutline w14:w="9525" w14:cap="rnd" w14:cmpd="sng" w14:algn="ctr">
                                  <w14:noFill/>
                                  <w14:prstDash w14:val="solid"/>
                                  <w14:bevel/>
                                </w14:textOutline>
                              </w:rPr>
                            </w:pPr>
                            <w:r w:rsidRPr="00AA51A8">
                              <w:rPr>
                                <w:b/>
                                <w:bCs/>
                                <w:color w:val="FFFFFF" w:themeColor="background1"/>
                                <w:sz w:val="32"/>
                                <w:szCs w:val="32"/>
                                <w14:textOutline w14:w="9525" w14:cap="rnd" w14:cmpd="sng" w14:algn="ctr">
                                  <w14:noFill/>
                                  <w14:prstDash w14:val="solid"/>
                                  <w14:bevel/>
                                </w14:textOutline>
                              </w:rPr>
                              <w:t xml:space="preserve">Living Lab: Hydrogen Cars </w:t>
                            </w:r>
                            <w:r w:rsidR="003B57A2">
                              <w:rPr>
                                <w:b/>
                                <w:bCs/>
                                <w:color w:val="FFFFFF" w:themeColor="background1"/>
                                <w:sz w:val="32"/>
                                <w:szCs w:val="32"/>
                                <w14:textOutline w14:w="9525" w14:cap="rnd" w14:cmpd="sng" w14:algn="ctr">
                                  <w14:noFill/>
                                  <w14:prstDash w14:val="solid"/>
                                  <w14:bevel/>
                                </w14:textOutline>
                              </w:rPr>
                              <w:t xml:space="preserve">in </w:t>
                            </w:r>
                          </w:p>
                          <w:p w14:paraId="46618E65" w14:textId="3E561624" w:rsidR="003B57A2" w:rsidRPr="00AA51A8" w:rsidRDefault="003B57A2" w:rsidP="003B57A2">
                            <w:pPr>
                              <w:spacing w:line="240" w:lineRule="auto"/>
                              <w:rPr>
                                <w:b/>
                                <w:bCs/>
                                <w:color w:val="FFFFFF" w:themeColor="background1"/>
                                <w:sz w:val="32"/>
                                <w:szCs w:val="32"/>
                                <w14:textOutline w14:w="9525" w14:cap="rnd" w14:cmpd="sng" w14:algn="ctr">
                                  <w14:noFill/>
                                  <w14:prstDash w14:val="solid"/>
                                  <w14:bevel/>
                                </w14:textOutline>
                              </w:rPr>
                            </w:pPr>
                            <w:proofErr w:type="spellStart"/>
                            <w:r>
                              <w:rPr>
                                <w:b/>
                                <w:bCs/>
                                <w:color w:val="FFFFFF" w:themeColor="background1"/>
                                <w:sz w:val="32"/>
                                <w:szCs w:val="32"/>
                                <w14:textOutline w14:w="9525" w14:cap="rnd" w14:cmpd="sng" w14:algn="ctr">
                                  <w14:noFill/>
                                  <w14:prstDash w14:val="solid"/>
                                  <w14:bevel/>
                                </w14:textOutline>
                              </w:rPr>
                              <w:t>Provincie</w:t>
                            </w:r>
                            <w:proofErr w:type="spellEnd"/>
                            <w:r>
                              <w:rPr>
                                <w:b/>
                                <w:bCs/>
                                <w:color w:val="FFFFFF" w:themeColor="background1"/>
                                <w:sz w:val="32"/>
                                <w:szCs w:val="32"/>
                                <w14:textOutline w14:w="9525" w14:cap="rnd" w14:cmpd="sng" w14:algn="ctr">
                                  <w14:noFill/>
                                  <w14:prstDash w14:val="solid"/>
                                  <w14:bevel/>
                                </w14:textOutline>
                              </w:rPr>
                              <w:t xml:space="preserve"> Drenthe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8EB1C" id="_x0000_t202" coordsize="21600,21600" o:spt="202" path="m,l,21600r21600,l21600,xe">
                <v:stroke joinstyle="miter"/>
                <v:path gradientshapeok="t" o:connecttype="rect"/>
              </v:shapetype>
              <v:shape id="Text Box 2" o:spid="_x0000_s1026" type="#_x0000_t202" style="position:absolute;left:0;text-align:left;margin-left:35.05pt;margin-top:199.65pt;width:218.05pt;height:12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f3+QEAAM4DAAAOAAAAZHJzL2Uyb0RvYy54bWysU1Fv0zAQfkfiP1h+p2mrplujptPYGEIa&#10;A2nwA1zHaSxsnzm7Tcqv5+x0XQVviDxYvpz93X3ffV7fDNawg8KgwdV8NplyppyERrtdzb9/e3h3&#10;zVmIwjXCgFM1P6rAbzZv36x7X6k5dGAahYxAXKh6X/MuRl8VRZCdsiJMwCtHyRbQikgh7ooGRU/o&#10;1hTz6XRZ9ICNR5AqBPp7Pyb5JuO3rZLxS9sGFZmpOfUW84p53aa12KxFtUPhOy1PbYh/6MIK7ajo&#10;GepeRMH2qP+CsloiBGjjRIItoG21VJkDsZlN/2Dz3AmvMhcSJ/izTOH/wcqnw7P/iiwO72GgAWYS&#10;wT+C/BGYg7tOuJ26RYS+U6KhwrMkWdH7UJ2uJqlDFRLItv8MDQ1Z7CNkoKFFm1QhnozQaQDHs+hq&#10;iEzSz/nV8npVkk0k5Wblolwsy1xDVC/XPYb4UYFlaVNzpKlmeHF4DDG1I6qXI6magwdtTJ6scayv&#10;+aqcl/nCRcbqSMYz2tb8epq+0QqJ5QfX5MtRaDPuqYBxJ9qJ6cg5DtuBDib6W2iOJADCaDB6ELTp&#10;AH9x1pO5ah5+7gUqzswnRyKuZotFcmMOFuXVnAK8zGwvM8JJgqp55Gzc3sXs4JHrLYnd6izDayen&#10;Xsk0WZ2TwZMrL+N86vUZbn4DAAD//wMAUEsDBBQABgAIAAAAIQCgCBjR3wAAAAoBAAAPAAAAZHJz&#10;L2Rvd25yZXYueG1sTI/BTsMwEETvSPyDtUjcqN20TZuQTYVAXEEtUImbG2+TiHgdxW4T/h5zguNq&#10;nmbeFtvJduJCg28dI8xnCgRx5UzLNcL72/PdBoQPmo3uHBPCN3nYltdXhc6NG3lHl32oRSxhn2uE&#10;JoQ+l9JXDVntZ64njtnJDVaHeA61NIMeY7ntZKJUKq1uOS40uqfHhqqv/dkifLycPg9L9Vo/2VU/&#10;uklJtplEvL2ZHu5BBJrCHwy/+lEdyuh0dGc2XnQIazWPJMIiyxYgIrBSaQLiiJAukzXIspD/Xyh/&#10;AAAA//8DAFBLAQItABQABgAIAAAAIQC2gziS/gAAAOEBAAATAAAAAAAAAAAAAAAAAAAAAABbQ29u&#10;dGVudF9UeXBlc10ueG1sUEsBAi0AFAAGAAgAAAAhADj9If/WAAAAlAEAAAsAAAAAAAAAAAAAAAAA&#10;LwEAAF9yZWxzLy5yZWxzUEsBAi0AFAAGAAgAAAAhAOv0R/f5AQAAzgMAAA4AAAAAAAAAAAAAAAAA&#10;LgIAAGRycy9lMm9Eb2MueG1sUEsBAi0AFAAGAAgAAAAhAKAIGNHfAAAACgEAAA8AAAAAAAAAAAAA&#10;AAAAUwQAAGRycy9kb3ducmV2LnhtbFBLBQYAAAAABAAEAPMAAABfBQAAAAA=&#10;" filled="f" stroked="f">
                <v:textbox>
                  <w:txbxContent>
                    <w:p w14:paraId="0013E15A" w14:textId="6A4602DA" w:rsidR="008D7FFD" w:rsidRPr="00AA51A8" w:rsidRDefault="008D7FFD">
                      <w:pPr>
                        <w:rPr>
                          <w:b/>
                          <w:bCs/>
                          <w:color w:val="FFFFFF" w:themeColor="background1"/>
                          <w:sz w:val="56"/>
                          <w:szCs w:val="56"/>
                          <w14:textOutline w14:w="9525" w14:cap="rnd" w14:cmpd="sng" w14:algn="ctr">
                            <w14:noFill/>
                            <w14:prstDash w14:val="solid"/>
                            <w14:bevel/>
                          </w14:textOutline>
                        </w:rPr>
                      </w:pPr>
                      <w:r w:rsidRPr="00AA51A8">
                        <w:rPr>
                          <w:b/>
                          <w:bCs/>
                          <w:color w:val="FFFFFF" w:themeColor="background1"/>
                          <w:sz w:val="56"/>
                          <w:szCs w:val="56"/>
                          <w14:textOutline w14:w="9525" w14:cap="rnd" w14:cmpd="sng" w14:algn="ctr">
                            <w14:noFill/>
                            <w14:prstDash w14:val="solid"/>
                            <w14:bevel/>
                          </w14:textOutline>
                        </w:rPr>
                        <w:t>CASE S</w:t>
                      </w:r>
                      <w:r w:rsidR="00133006" w:rsidRPr="00AA51A8">
                        <w:rPr>
                          <w:b/>
                          <w:bCs/>
                          <w:color w:val="FFFFFF" w:themeColor="background1"/>
                          <w:sz w:val="56"/>
                          <w:szCs w:val="56"/>
                          <w14:textOutline w14:w="9525" w14:cap="rnd" w14:cmpd="sng" w14:algn="ctr">
                            <w14:noFill/>
                            <w14:prstDash w14:val="solid"/>
                            <w14:bevel/>
                          </w14:textOutline>
                        </w:rPr>
                        <w:t>TUDY</w:t>
                      </w:r>
                    </w:p>
                    <w:p w14:paraId="5D61EFF0" w14:textId="3D8D3472" w:rsidR="00133006" w:rsidRDefault="00133006" w:rsidP="003B57A2">
                      <w:pPr>
                        <w:spacing w:line="240" w:lineRule="auto"/>
                        <w:rPr>
                          <w:b/>
                          <w:bCs/>
                          <w:color w:val="FFFFFF" w:themeColor="background1"/>
                          <w:sz w:val="32"/>
                          <w:szCs w:val="32"/>
                          <w14:textOutline w14:w="9525" w14:cap="rnd" w14:cmpd="sng" w14:algn="ctr">
                            <w14:noFill/>
                            <w14:prstDash w14:val="solid"/>
                            <w14:bevel/>
                          </w14:textOutline>
                        </w:rPr>
                      </w:pPr>
                      <w:r w:rsidRPr="00AA51A8">
                        <w:rPr>
                          <w:b/>
                          <w:bCs/>
                          <w:color w:val="FFFFFF" w:themeColor="background1"/>
                          <w:sz w:val="32"/>
                          <w:szCs w:val="32"/>
                          <w14:textOutline w14:w="9525" w14:cap="rnd" w14:cmpd="sng" w14:algn="ctr">
                            <w14:noFill/>
                            <w14:prstDash w14:val="solid"/>
                            <w14:bevel/>
                          </w14:textOutline>
                        </w:rPr>
                        <w:t xml:space="preserve">Living Lab: Hydrogen Cars </w:t>
                      </w:r>
                      <w:r w:rsidR="003B57A2">
                        <w:rPr>
                          <w:b/>
                          <w:bCs/>
                          <w:color w:val="FFFFFF" w:themeColor="background1"/>
                          <w:sz w:val="32"/>
                          <w:szCs w:val="32"/>
                          <w14:textOutline w14:w="9525" w14:cap="rnd" w14:cmpd="sng" w14:algn="ctr">
                            <w14:noFill/>
                            <w14:prstDash w14:val="solid"/>
                            <w14:bevel/>
                          </w14:textOutline>
                        </w:rPr>
                        <w:t xml:space="preserve">in </w:t>
                      </w:r>
                    </w:p>
                    <w:p w14:paraId="46618E65" w14:textId="3E561624" w:rsidR="003B57A2" w:rsidRPr="00AA51A8" w:rsidRDefault="003B57A2" w:rsidP="003B57A2">
                      <w:pPr>
                        <w:spacing w:line="240" w:lineRule="auto"/>
                        <w:rPr>
                          <w:b/>
                          <w:bCs/>
                          <w:color w:val="FFFFFF" w:themeColor="background1"/>
                          <w:sz w:val="32"/>
                          <w:szCs w:val="32"/>
                          <w14:textOutline w14:w="9525" w14:cap="rnd" w14:cmpd="sng" w14:algn="ctr">
                            <w14:noFill/>
                            <w14:prstDash w14:val="solid"/>
                            <w14:bevel/>
                          </w14:textOutline>
                        </w:rPr>
                      </w:pPr>
                      <w:proofErr w:type="spellStart"/>
                      <w:r>
                        <w:rPr>
                          <w:b/>
                          <w:bCs/>
                          <w:color w:val="FFFFFF" w:themeColor="background1"/>
                          <w:sz w:val="32"/>
                          <w:szCs w:val="32"/>
                          <w14:textOutline w14:w="9525" w14:cap="rnd" w14:cmpd="sng" w14:algn="ctr">
                            <w14:noFill/>
                            <w14:prstDash w14:val="solid"/>
                            <w14:bevel/>
                          </w14:textOutline>
                        </w:rPr>
                        <w:t>Provincie</w:t>
                      </w:r>
                      <w:proofErr w:type="spellEnd"/>
                      <w:r>
                        <w:rPr>
                          <w:b/>
                          <w:bCs/>
                          <w:color w:val="FFFFFF" w:themeColor="background1"/>
                          <w:sz w:val="32"/>
                          <w:szCs w:val="32"/>
                          <w14:textOutline w14:w="9525" w14:cap="rnd" w14:cmpd="sng" w14:algn="ctr">
                            <w14:noFill/>
                            <w14:prstDash w14:val="solid"/>
                            <w14:bevel/>
                          </w14:textOutline>
                        </w:rPr>
                        <w:t xml:space="preserve"> Drenthe</w:t>
                      </w:r>
                    </w:p>
                  </w:txbxContent>
                </v:textbox>
              </v:shape>
            </w:pict>
          </mc:Fallback>
        </mc:AlternateContent>
      </w:r>
      <w:r w:rsidR="00726616">
        <w:rPr>
          <w:noProof/>
        </w:rPr>
        <mc:AlternateContent>
          <mc:Choice Requires="wps">
            <w:drawing>
              <wp:anchor distT="0" distB="0" distL="114300" distR="114300" simplePos="0" relativeHeight="251667456" behindDoc="0" locked="0" layoutInCell="1" allowOverlap="1" wp14:anchorId="45416773" wp14:editId="5514407A">
                <wp:simplePos x="0" y="0"/>
                <wp:positionH relativeFrom="margin">
                  <wp:align>left</wp:align>
                </wp:positionH>
                <wp:positionV relativeFrom="paragraph">
                  <wp:posOffset>257247</wp:posOffset>
                </wp:positionV>
                <wp:extent cx="4113128" cy="3618102"/>
                <wp:effectExtent l="0" t="0" r="1905" b="1905"/>
                <wp:wrapNone/>
                <wp:docPr id="1785091588" name="Flowchart: Manual Input 2"/>
                <wp:cNvGraphicFramePr/>
                <a:graphic xmlns:a="http://schemas.openxmlformats.org/drawingml/2006/main">
                  <a:graphicData uri="http://schemas.microsoft.com/office/word/2010/wordprocessingShape">
                    <wps:wsp>
                      <wps:cNvSpPr/>
                      <wps:spPr>
                        <a:xfrm rot="16200000" flipH="1" flipV="1">
                          <a:off x="0" y="0"/>
                          <a:ext cx="4113128" cy="3618102"/>
                        </a:xfrm>
                        <a:prstGeom prst="flowChartManualInput">
                          <a:avLst/>
                        </a:prstGeom>
                        <a:solidFill>
                          <a:srgbClr val="00B0F0">
                            <a:alpha val="5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E7C9" id="Flowchart: Manual Input 2" o:spid="_x0000_s1026" type="#_x0000_t118" style="position:absolute;margin-left:0;margin-top:20.25pt;width:323.85pt;height:284.9pt;rotation:-90;flip:x 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PfQIAAPcEAAAOAAAAZHJzL2Uyb0RvYy54bWysVEtPGzEQvlfqf7B8L7sbAqURG5QGpa1E&#10;AQlazhOvnbXkV20nG/rrO7Y3QGlPVfdgzcvz+PzNnl/stSI77oO0pqXNUU0JN8x20mxa+u1+9e6M&#10;khDBdKCs4S195IFezN++OR/cjE9sb1XHPcEkJswG19I+RjerqsB6riEcWccNOoX1GiKqflN1HgbM&#10;rlU1qevTarC+c94yHgJaL4uTznN+ITiLN0IEHolqKfYW8+nzuU5nNT+H2caD6yUb24B/6EKDNFj0&#10;KdUlRCBbL/9IpSXzNlgRj5jVlRVCMp5nwGma+tU0dz04nmdBcIJ7gin8v7Tsenfnbj3CMLgwCyim&#10;KfbCa+ItotWcIsr4USKUdJ/RUKTvSUqhOALZZzwfn/Dk+0gYGqdNc9xMkAEMfcenzVlTTxLiVamQ&#10;rjsf4iduNUlCS4Wyw7IHH7+C2YL6Ytw25jKwuwqxXD1cSdeDVbJbSaWy4jfrpfJkB+mx64/1qi53&#10;leuhWE/SNGMLoYTndn7LowwZcLzJ+zQ2A2SlUBBR1K5raTAbSkBtkO4s+lzA2NRCplJq7hJCX8rl&#10;tIVjWkYkupK6pWcF0TKNMql1nqk6jvj8Ekla2+7x1pfXwH6CYyuJRa4gxFvwSFY04gLGGzwSfC21&#10;o0RJb/3Pv9lTPHIIvZQMSH6c6scWPKcEIUd2fWimU0wbszI9eT9Bxb/0rF96zFYvLUKO1MDuspji&#10;ozqIwlv9gHu6SFXRBYZh7YLfqCxjWUrcdMYXixyGG+IgXpk7xw5sS/De7x/Au5EwEbl2bQ+LArNX&#10;PCmxCWFjF9tohcwkesYVXz8puF2ZB+OfIK3vSz1HPf+v5r8AAAD//wMAUEsDBBQABgAIAAAAIQBL&#10;i+l73AAAAAgBAAAPAAAAZHJzL2Rvd25yZXYueG1sTI/NTsMwEITvSH0Haytxo04LLWmIU1UIrkiU&#10;n7MTL3HUeB3Zbpry9CwnuO3urGa+KXeT68WIIXaeFCwXGQikxpuOWgXvb883OYiYNBnde0IFF4yw&#10;q2ZXpS6MP9MrjofUCjahWGgFNqWhkDI2Fp2OCz8gsfblg9OJ19BKE/SZzV0vV1m2kU53xAlWD/ho&#10;sTkeTo5z6/vwjTH4Zfdy+Xha5+PnaKVS1/Np/wAi4ZT+nuEXn9GhYqban8hE0Su43XKVxPc1CJY3&#10;Wc5Nah7utiuQVSn/F6h+AAAA//8DAFBLAQItABQABgAIAAAAIQC2gziS/gAAAOEBAAATAAAAAAAA&#10;AAAAAAAAAAAAAABbQ29udGVudF9UeXBlc10ueG1sUEsBAi0AFAAGAAgAAAAhADj9If/WAAAAlAEA&#10;AAsAAAAAAAAAAAAAAAAALwEAAF9yZWxzLy5yZWxzUEsBAi0AFAAGAAgAAAAhAN8ZP499AgAA9wQA&#10;AA4AAAAAAAAAAAAAAAAALgIAAGRycy9lMm9Eb2MueG1sUEsBAi0AFAAGAAgAAAAhAEuL6XvcAAAA&#10;CAEAAA8AAAAAAAAAAAAAAAAA1wQAAGRycy9kb3ducmV2LnhtbFBLBQYAAAAABAAEAPMAAADgBQAA&#10;AAA=&#10;" fillcolor="#00b0f0" stroked="f" strokeweight="1pt">
                <v:fill opacity="34181f"/>
                <w10:wrap anchorx="margin"/>
              </v:shape>
            </w:pict>
          </mc:Fallback>
        </mc:AlternateContent>
      </w:r>
      <w:r w:rsidR="004E0700">
        <w:rPr>
          <w:noProof/>
        </w:rPr>
        <w:drawing>
          <wp:inline distT="0" distB="0" distL="0" distR="0" wp14:anchorId="4B1BE30F" wp14:editId="68B82672">
            <wp:extent cx="7242810" cy="4117757"/>
            <wp:effectExtent l="0" t="0" r="0" b="35560"/>
            <wp:docPr id="111274412" name="Picture 1" descr="A blue and black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412" name="Picture 1" descr="A blue and black car parked in a parking lo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991" b="5196"/>
                    <a:stretch/>
                  </pic:blipFill>
                  <pic:spPr bwMode="auto">
                    <a:xfrm>
                      <a:off x="0" y="0"/>
                      <a:ext cx="7284391" cy="4141397"/>
                    </a:xfrm>
                    <a:prstGeom prst="rect">
                      <a:avLst/>
                    </a:prstGeom>
                    <a:noFill/>
                    <a:ln>
                      <a:noFill/>
                    </a:ln>
                    <a:effectLst>
                      <a:outerShdw dist="50800" dir="5400000" algn="ctr" rotWithShape="0">
                        <a:srgbClr val="000000">
                          <a:alpha val="0"/>
                        </a:srgbClr>
                      </a:outerShdw>
                      <a:reflection endPos="0" dist="50800" dir="5400000" sy="-100000" algn="bl" rotWithShape="0"/>
                    </a:effectLst>
                    <a:extLst>
                      <a:ext uri="{53640926-AAD7-44D8-BBD7-CCE9431645EC}">
                        <a14:shadowObscured xmlns:a14="http://schemas.microsoft.com/office/drawing/2010/main"/>
                      </a:ext>
                    </a:extLst>
                  </pic:spPr>
                </pic:pic>
              </a:graphicData>
            </a:graphic>
          </wp:inline>
        </w:drawing>
      </w:r>
    </w:p>
    <w:p w14:paraId="6215565C" w14:textId="52FDC200" w:rsidR="007862E9" w:rsidRPr="004830A0" w:rsidRDefault="00813DB8" w:rsidP="00FE2149">
      <w:pPr>
        <w:rPr>
          <w:color w:val="0094D6"/>
          <w:sz w:val="32"/>
          <w:szCs w:val="32"/>
        </w:rPr>
      </w:pPr>
      <w:r>
        <w:rPr>
          <w:noProof/>
        </w:rPr>
        <mc:AlternateContent>
          <mc:Choice Requires="wps">
            <w:drawing>
              <wp:anchor distT="45720" distB="45720" distL="114300" distR="114300" simplePos="0" relativeHeight="251671552" behindDoc="0" locked="0" layoutInCell="1" allowOverlap="1" wp14:anchorId="041DAB5E" wp14:editId="543D1E21">
                <wp:simplePos x="0" y="0"/>
                <wp:positionH relativeFrom="margin">
                  <wp:posOffset>3342854</wp:posOffset>
                </wp:positionH>
                <wp:positionV relativeFrom="paragraph">
                  <wp:posOffset>18397</wp:posOffset>
                </wp:positionV>
                <wp:extent cx="3844111" cy="1043189"/>
                <wp:effectExtent l="0" t="0" r="0" b="5080"/>
                <wp:wrapNone/>
                <wp:docPr id="1291905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111" cy="1043189"/>
                        </a:xfrm>
                        <a:prstGeom prst="rect">
                          <a:avLst/>
                        </a:prstGeom>
                        <a:noFill/>
                        <a:ln w="9525">
                          <a:noFill/>
                          <a:miter lim="800000"/>
                          <a:headEnd/>
                          <a:tailEnd/>
                        </a:ln>
                      </wps:spPr>
                      <wps:txbx>
                        <w:txbxContent>
                          <w:p w14:paraId="725BB4BF" w14:textId="038B938F" w:rsidR="00813DB8" w:rsidRPr="00927D14" w:rsidRDefault="005D6481" w:rsidP="00BF290B">
                            <w:pPr>
                              <w:jc w:val="both"/>
                              <w:rPr>
                                <w:color w:val="FFFFFF" w:themeColor="background1"/>
                                <w:sz w:val="29"/>
                                <w:szCs w:val="29"/>
                              </w:rPr>
                            </w:pPr>
                            <w:r w:rsidRPr="00927D14">
                              <w:rPr>
                                <w:color w:val="FFFFFF" w:themeColor="background1"/>
                                <w:sz w:val="29"/>
                                <w:szCs w:val="29"/>
                              </w:rPr>
                              <w:t xml:space="preserve">HyTrEc2 </w:t>
                            </w:r>
                            <w:r w:rsidR="00F8745D" w:rsidRPr="00927D14">
                              <w:rPr>
                                <w:color w:val="FFFFFF" w:themeColor="background1"/>
                                <w:sz w:val="29"/>
                                <w:szCs w:val="29"/>
                              </w:rPr>
                              <w:t>(Hydrogen Transport Econom</w:t>
                            </w:r>
                            <w:r w:rsidR="00CA6975">
                              <w:rPr>
                                <w:color w:val="FFFFFF" w:themeColor="background1"/>
                                <w:sz w:val="29"/>
                                <w:szCs w:val="29"/>
                              </w:rPr>
                              <w:t xml:space="preserve">y in </w:t>
                            </w:r>
                            <w:r w:rsidR="00F8745D" w:rsidRPr="00927D14">
                              <w:rPr>
                                <w:color w:val="FFFFFF" w:themeColor="background1"/>
                                <w:sz w:val="29"/>
                                <w:szCs w:val="29"/>
                              </w:rPr>
                              <w:t xml:space="preserve">the North Sea Region) </w:t>
                            </w:r>
                            <w:r w:rsidR="00600125" w:rsidRPr="00927D14">
                              <w:rPr>
                                <w:color w:val="FFFFFF" w:themeColor="background1"/>
                                <w:sz w:val="29"/>
                                <w:szCs w:val="29"/>
                              </w:rPr>
                              <w:t>is an Interreg North Sea Region project to promote green transport and mobility.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DAB5E" id="_x0000_s1027" type="#_x0000_t202" style="position:absolute;margin-left:263.2pt;margin-top:1.45pt;width:302.7pt;height:82.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Kx/AEAANUDAAAOAAAAZHJzL2Uyb0RvYy54bWysU9uO2yAQfa/Uf0C8N7azTptYcVbb3W5V&#10;aXuRtv0AjHGMCgwFEjv9+h2wNxu1b1X9gBjGnJlz5rC9HrUiR+G8BFPTYpFTIgyHVpp9TX98v3+z&#10;psQHZlqmwIianoSn17vXr7aDrcQSelCtcARBjK8GW9M+BFtlmee90MwvwAqDyQ6cZgFDt89axwZE&#10;1ypb5vnbbADXWgdceI+nd1OS7hJ+1wkevnadF4GommJvIa0urU1cs92WVXvHbC/53Ab7hy40kwaL&#10;nqHuWGDk4ORfUFpyBx66sOCgM+g6yUXigGyK/A82jz2zInFBcbw9y+T/Hyz/cny03xwJ43sYcYCJ&#10;hLcPwH96YuC2Z2YvbpyDoResxcJFlCwbrK/mq1FqX/kI0gyfocUhs0OABDR2TkdVkCdBdBzA6Sy6&#10;GAPheHi1LsuiKCjhmCvy8qpYb1INVj1ft86HjwI0iZuaOpxqgmfHBx9iO6x6/iVWM3AvlUqTVYYM&#10;Nd2slqt04SKjZUDjKalrus7jN1khsvxg2nQ5MKmmPRZQZqYdmU6cw9iMRLazJlGFBtoT6uBg8hm+&#10;C9z04H5TMqDHaup/HZgTlKhPBrXcFGUZTZmCcvVuiYG7zDSXGWY4QtU0UDJtb0My8kT5BjXvZFLj&#10;pZO5ZfROEmn2eTTnZZz+enmNuycAAAD//wMAUEsDBBQABgAIAAAAIQBc08gN3gAAAAoBAAAPAAAA&#10;ZHJzL2Rvd25yZXYueG1sTI/BTsMwEETvSPyDtUjcqJ3QBhriVBWIK4i2IHFz420SNV5HsduEv2d7&#10;gtuOZjT7plhNrhNnHELrSUMyUyCQKm9bqjXstq93jyBCNGRN5wk1/GCAVXl9VZjc+pE+8LyJteAS&#10;CrnR0MTY51KGqkFnwsz3SOwd/OBMZDnU0g5m5HLXyVSpTDrTEn9oTI/PDVbHzclp+Hw7fH/N1Xv9&#10;4hb96CclyS2l1rc30/oJRMQp/oXhgs/oUDLT3p/IBtFpWKTZnKMa0iWIi5/cJ7xlz1f2kIIsC/l/&#10;QvkLAAD//wMAUEsBAi0AFAAGAAgAAAAhALaDOJL+AAAA4QEAABMAAAAAAAAAAAAAAAAAAAAAAFtD&#10;b250ZW50X1R5cGVzXS54bWxQSwECLQAUAAYACAAAACEAOP0h/9YAAACUAQAACwAAAAAAAAAAAAAA&#10;AAAvAQAAX3JlbHMvLnJlbHNQSwECLQAUAAYACAAAACEA4O5CsfwBAADVAwAADgAAAAAAAAAAAAAA&#10;AAAuAgAAZHJzL2Uyb0RvYy54bWxQSwECLQAUAAYACAAAACEAXNPIDd4AAAAKAQAADwAAAAAAAAAA&#10;AAAAAABWBAAAZHJzL2Rvd25yZXYueG1sUEsFBgAAAAAEAAQA8wAAAGEFAAAAAA==&#10;" filled="f" stroked="f">
                <v:textbox>
                  <w:txbxContent>
                    <w:p w14:paraId="725BB4BF" w14:textId="038B938F" w:rsidR="00813DB8" w:rsidRPr="00927D14" w:rsidRDefault="005D6481" w:rsidP="00BF290B">
                      <w:pPr>
                        <w:jc w:val="both"/>
                        <w:rPr>
                          <w:color w:val="FFFFFF" w:themeColor="background1"/>
                          <w:sz w:val="29"/>
                          <w:szCs w:val="29"/>
                        </w:rPr>
                      </w:pPr>
                      <w:r w:rsidRPr="00927D14">
                        <w:rPr>
                          <w:color w:val="FFFFFF" w:themeColor="background1"/>
                          <w:sz w:val="29"/>
                          <w:szCs w:val="29"/>
                        </w:rPr>
                        <w:t xml:space="preserve">HyTrEc2 </w:t>
                      </w:r>
                      <w:r w:rsidR="00F8745D" w:rsidRPr="00927D14">
                        <w:rPr>
                          <w:color w:val="FFFFFF" w:themeColor="background1"/>
                          <w:sz w:val="29"/>
                          <w:szCs w:val="29"/>
                        </w:rPr>
                        <w:t>(Hydrogen Transport Econom</w:t>
                      </w:r>
                      <w:r w:rsidR="00CA6975">
                        <w:rPr>
                          <w:color w:val="FFFFFF" w:themeColor="background1"/>
                          <w:sz w:val="29"/>
                          <w:szCs w:val="29"/>
                        </w:rPr>
                        <w:t xml:space="preserve">y in </w:t>
                      </w:r>
                      <w:r w:rsidR="00F8745D" w:rsidRPr="00927D14">
                        <w:rPr>
                          <w:color w:val="FFFFFF" w:themeColor="background1"/>
                          <w:sz w:val="29"/>
                          <w:szCs w:val="29"/>
                        </w:rPr>
                        <w:t xml:space="preserve">the North Sea Region) </w:t>
                      </w:r>
                      <w:r w:rsidR="00600125" w:rsidRPr="00927D14">
                        <w:rPr>
                          <w:color w:val="FFFFFF" w:themeColor="background1"/>
                          <w:sz w:val="29"/>
                          <w:szCs w:val="29"/>
                        </w:rPr>
                        <w:t>is an Interreg North Sea Region project to promote green transport and mobility.</w:t>
                      </w:r>
                    </w:p>
                  </w:txbxContent>
                </v:textbox>
                <w10:wrap anchorx="margin"/>
              </v:shape>
            </w:pict>
          </mc:Fallback>
        </mc:AlternateContent>
      </w:r>
      <w:r w:rsidR="004830A0" w:rsidRPr="004830A0">
        <w:rPr>
          <w:color w:val="0094D6"/>
          <w:sz w:val="32"/>
          <w:szCs w:val="32"/>
        </w:rPr>
        <w:t>The Situation</w:t>
      </w:r>
    </w:p>
    <w:p w14:paraId="46B683BA" w14:textId="33072CF6" w:rsidR="00F53C16" w:rsidRDefault="008970BB" w:rsidP="00B606B4">
      <w:r>
        <w:rPr>
          <w:noProof/>
        </w:rPr>
        <mc:AlternateContent>
          <mc:Choice Requires="wps">
            <w:drawing>
              <wp:anchor distT="45720" distB="45720" distL="114300" distR="114300" simplePos="0" relativeHeight="251658239" behindDoc="0" locked="0" layoutInCell="1" allowOverlap="1" wp14:anchorId="19630206" wp14:editId="3554A319">
                <wp:simplePos x="0" y="0"/>
                <wp:positionH relativeFrom="margin">
                  <wp:align>left</wp:align>
                </wp:positionH>
                <wp:positionV relativeFrom="paragraph">
                  <wp:posOffset>254000</wp:posOffset>
                </wp:positionV>
                <wp:extent cx="3343275" cy="3048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4800"/>
                        </a:xfrm>
                        <a:prstGeom prst="rect">
                          <a:avLst/>
                        </a:prstGeom>
                        <a:solidFill>
                          <a:srgbClr val="FFFFFF"/>
                        </a:solidFill>
                        <a:ln w="9525">
                          <a:noFill/>
                          <a:miter lim="800000"/>
                          <a:headEnd/>
                          <a:tailEnd/>
                        </a:ln>
                      </wps:spPr>
                      <wps:txbx>
                        <w:txbxContent>
                          <w:p w14:paraId="3CCDEAAF" w14:textId="63FAFC71" w:rsidR="00B7251C" w:rsidRDefault="00B7251C" w:rsidP="00B7251C">
                            <w:r w:rsidRPr="00B12B39">
                              <w:rPr>
                                <w:sz w:val="28"/>
                                <w:szCs w:val="28"/>
                              </w:rPr>
                              <w:t>in the Northern Netherlands with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30206" id="_x0000_s1028" type="#_x0000_t202" style="position:absolute;margin-left:0;margin-top:20pt;width:263.25pt;height:24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FIEQ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7ni/nsasmZJN88X1znaSqZKJ6zHfrwSUHH4qHkSENN6OLw4EOsRhTPIfExD0bXW21MMnBX&#10;bQyygyABbNNKDbwKM5b1Jb9ZzpYJ2ULMT9rodCCBGt2VnCqjNUomsvHR1ikkCG3GM1Vi7ImeyMjI&#10;TRiqgemauou5ka0K6iPxhTDqkf4PHVrAP5z1pMWS+997gYoz89kS5zfTxSKKNxmL5dWMDLz0VJce&#10;YSVBlTxwNh43IQk+0mHhjmbT6ETbSyWnkkljic3Tf4givrRT1MuvXT8BAAD//wMAUEsDBBQABgAI&#10;AAAAIQCBLpiJ3AAAAAYBAAAPAAAAZHJzL2Rvd25yZXYueG1sTI/NTsMwEITvSLyDtUhcELWpmjSk&#10;cSpAAnHtzwM48TaJGq+j2G3St2c5wWk1mtHMt8V2dr244hg6TxpeFgoEUu1tR42G4+HzOQMRoiFr&#10;ek+o4YYBtuX9XWFy6yfa4XUfG8ElFHKjoY1xyKUMdYvOhIUfkNg7+dGZyHJspB3NxOWul0ulUulM&#10;R7zQmgE/WqzP+4vTcPqenpLXqfqKx/Vulb6bbl35m9aPD/PbBkTEOf6F4Ref0aFkpspfyAbRa+BH&#10;ooaV4stuskwTEJWGLFMgy0L+xy9/AAAA//8DAFBLAQItABQABgAIAAAAIQC2gziS/gAAAOEBAAAT&#10;AAAAAAAAAAAAAAAAAAAAAABbQ29udGVudF9UeXBlc10ueG1sUEsBAi0AFAAGAAgAAAAhADj9If/W&#10;AAAAlAEAAAsAAAAAAAAAAAAAAAAALwEAAF9yZWxzLy5yZWxzUEsBAi0AFAAGAAgAAAAhAN4OYUgR&#10;AgAA/QMAAA4AAAAAAAAAAAAAAAAALgIAAGRycy9lMm9Eb2MueG1sUEsBAi0AFAAGAAgAAAAhAIEu&#10;mIncAAAABgEAAA8AAAAAAAAAAAAAAAAAawQAAGRycy9kb3ducmV2LnhtbFBLBQYAAAAABAAEAPMA&#10;AAB0BQAAAAA=&#10;" stroked="f">
                <v:textbox>
                  <w:txbxContent>
                    <w:p w14:paraId="3CCDEAAF" w14:textId="63FAFC71" w:rsidR="00B7251C" w:rsidRDefault="00B7251C" w:rsidP="00B7251C">
                      <w:r w:rsidRPr="00B12B39">
                        <w:rPr>
                          <w:sz w:val="28"/>
                          <w:szCs w:val="28"/>
                        </w:rPr>
                        <w:t>in the Northern Netherlands with a</w:t>
                      </w:r>
                    </w:p>
                  </w:txbxContent>
                </v:textbox>
                <w10:wrap type="square" anchorx="margin"/>
              </v:shape>
            </w:pict>
          </mc:Fallback>
        </mc:AlternateContent>
      </w:r>
      <w:r w:rsidR="00B7251C">
        <w:rPr>
          <w:noProof/>
        </w:rPr>
        <mc:AlternateContent>
          <mc:Choice Requires="wps">
            <w:drawing>
              <wp:anchor distT="45720" distB="45720" distL="114300" distR="114300" simplePos="0" relativeHeight="251711488" behindDoc="0" locked="0" layoutInCell="1" allowOverlap="1" wp14:anchorId="4A22B400" wp14:editId="45BD244A">
                <wp:simplePos x="0" y="0"/>
                <wp:positionH relativeFrom="margin">
                  <wp:align>left</wp:align>
                </wp:positionH>
                <wp:positionV relativeFrom="paragraph">
                  <wp:posOffset>9525</wp:posOffset>
                </wp:positionV>
                <wp:extent cx="3171825" cy="3048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04800"/>
                        </a:xfrm>
                        <a:prstGeom prst="rect">
                          <a:avLst/>
                        </a:prstGeom>
                        <a:solidFill>
                          <a:srgbClr val="FFFFFF"/>
                        </a:solidFill>
                        <a:ln w="9525">
                          <a:noFill/>
                          <a:miter lim="800000"/>
                          <a:headEnd/>
                          <a:tailEnd/>
                        </a:ln>
                      </wps:spPr>
                      <wps:txbx>
                        <w:txbxContent>
                          <w:p w14:paraId="5F419E51" w14:textId="2FDB9C73" w:rsidR="00B7251C" w:rsidRDefault="00B7251C">
                            <w:r w:rsidRPr="00B12B39">
                              <w:rPr>
                                <w:sz w:val="28"/>
                                <w:szCs w:val="28"/>
                              </w:rPr>
                              <w:t>The Province of Drenthe is an</w:t>
                            </w:r>
                            <w:r w:rsidRPr="00B7251C">
                              <w:rPr>
                                <w:sz w:val="28"/>
                                <w:szCs w:val="28"/>
                              </w:rPr>
                              <w:t xml:space="preserve"> </w:t>
                            </w:r>
                            <w:r w:rsidRPr="00B12B39">
                              <w:rPr>
                                <w:sz w:val="28"/>
                                <w:szCs w:val="28"/>
                              </w:rPr>
                              <w:t>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2B400" id="_x0000_s1029" type="#_x0000_t202" style="position:absolute;margin-left:0;margin-top:.75pt;width:249.75pt;height:24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PEQIAAP0DAAAOAAAAZHJzL2Uyb0RvYy54bWysU8tu2zAQvBfoPxC815Idu3EEy0Hq1EWB&#10;9AGk/QCKoiyiFJdd0pbcr8+SchwjvRXVgeBquc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SqPUvvARpOq/QE1DFvsACWhosIuqUJ+M0GkAx7Po&#10;aghM0s+r6fV0OVtwJil3lc+XeZpKJornaoc+fFLQsbgpOdJQE7o4PPgQ2Yji+Ui8zIPR9VYbkwLc&#10;VRuD7CDIANv0pQZeHTOW9SW/WRCPWGUh1idvdDqQQY3uSk7M6BstE9X4aOt0JAhtxj0xMfYkT1Rk&#10;1CYM1cB0XfJZrI1qVVAfSS+E0Y/0fmjTAv7hrCcvltz/3gtUnJnPljS/mc7n0bwpmC+uZxTgZaa6&#10;zAgrCarkgbNxuwnJ8GNjdzSbRifZXpicKJPHkpqn9xBNfBmnUy+vdv0EAAD//wMAUEsDBBQABgAI&#10;AAAAIQCc89sR2QAAAAUBAAAPAAAAZHJzL2Rvd25yZXYueG1sTI/NTsNADITvSLzDykhcEN2AmpaE&#10;bCpAAnHtzwM4WTeJyHqj7LZJ3x73BLexxxp/U2xm16szjaHzbOBpkYAirr3tuDFw2H8+voAKEdli&#10;75kMXCjApry9KTC3fuItnXexURLCIUcDbYxDrnWoW3IYFn4gFu/oR4dRxrHRdsRJwl2vn5NkpR12&#10;LB9aHOijpfpnd3IGjt/TQ5pN1Vc8rLfL1Tt268pfjLm/m99eQUWa498xXPEFHUphqvyJbVC9ASkS&#10;ZZuCEnOZZSKqq0hBl4X+T1/+AgAA//8DAFBLAQItABQABgAIAAAAIQC2gziS/gAAAOEBAAATAAAA&#10;AAAAAAAAAAAAAAAAAABbQ29udGVudF9UeXBlc10ueG1sUEsBAi0AFAAGAAgAAAAhADj9If/WAAAA&#10;lAEAAAsAAAAAAAAAAAAAAAAALwEAAF9yZWxzLy5yZWxzUEsBAi0AFAAGAAgAAAAhAP61gw8RAgAA&#10;/QMAAA4AAAAAAAAAAAAAAAAALgIAAGRycy9lMm9Eb2MueG1sUEsBAi0AFAAGAAgAAAAhAJzz2xHZ&#10;AAAABQEAAA8AAAAAAAAAAAAAAAAAawQAAGRycy9kb3ducmV2LnhtbFBLBQYAAAAABAAEAPMAAABx&#10;BQAAAAA=&#10;" stroked="f">
                <v:textbox>
                  <w:txbxContent>
                    <w:p w14:paraId="5F419E51" w14:textId="2FDB9C73" w:rsidR="00B7251C" w:rsidRDefault="00B7251C">
                      <w:r w:rsidRPr="00B12B39">
                        <w:rPr>
                          <w:sz w:val="28"/>
                          <w:szCs w:val="28"/>
                        </w:rPr>
                        <w:t>The Province of Drenthe is an</w:t>
                      </w:r>
                      <w:r w:rsidRPr="00B7251C">
                        <w:rPr>
                          <w:sz w:val="28"/>
                          <w:szCs w:val="28"/>
                        </w:rPr>
                        <w:t xml:space="preserve"> </w:t>
                      </w:r>
                      <w:r w:rsidRPr="00B12B39">
                        <w:rPr>
                          <w:sz w:val="28"/>
                          <w:szCs w:val="28"/>
                        </w:rPr>
                        <w:t>authority</w:t>
                      </w:r>
                    </w:p>
                  </w:txbxContent>
                </v:textbox>
                <w10:wrap type="square" anchorx="margin"/>
              </v:shape>
            </w:pict>
          </mc:Fallback>
        </mc:AlternateContent>
      </w:r>
    </w:p>
    <w:p w14:paraId="04A3E65B" w14:textId="3ABFABFF" w:rsidR="00F53C16" w:rsidRDefault="008970BB" w:rsidP="00B606B4">
      <w:r>
        <w:rPr>
          <w:noProof/>
        </w:rPr>
        <mc:AlternateContent>
          <mc:Choice Requires="wps">
            <w:drawing>
              <wp:anchor distT="45720" distB="45720" distL="114300" distR="114300" simplePos="0" relativeHeight="251654139" behindDoc="0" locked="0" layoutInCell="1" allowOverlap="1" wp14:anchorId="28CA05C8" wp14:editId="20339634">
                <wp:simplePos x="0" y="0"/>
                <wp:positionH relativeFrom="margin">
                  <wp:align>left</wp:align>
                </wp:positionH>
                <wp:positionV relativeFrom="paragraph">
                  <wp:posOffset>228600</wp:posOffset>
                </wp:positionV>
                <wp:extent cx="3390900" cy="304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4800"/>
                        </a:xfrm>
                        <a:prstGeom prst="rect">
                          <a:avLst/>
                        </a:prstGeom>
                        <a:solidFill>
                          <a:srgbClr val="FFFFFF"/>
                        </a:solidFill>
                        <a:ln w="9525">
                          <a:noFill/>
                          <a:miter lim="800000"/>
                          <a:headEnd/>
                          <a:tailEnd/>
                        </a:ln>
                      </wps:spPr>
                      <wps:txbx>
                        <w:txbxContent>
                          <w:p w14:paraId="28058E21" w14:textId="4922565B" w:rsidR="00B7251C" w:rsidRDefault="00B7251C" w:rsidP="00B7251C">
                            <w:r w:rsidRPr="00B12B39">
                              <w:rPr>
                                <w:sz w:val="28"/>
                                <w:szCs w:val="28"/>
                              </w:rPr>
                              <w:t>predominantly rural population and a large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A05C8" id="_x0000_s1030" type="#_x0000_t202" style="position:absolute;margin-left:0;margin-top:18pt;width:267pt;height:24pt;z-index:2516541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BjDgIAAP0DAAAOAAAAZHJzL2Uyb0RvYy54bWysU9uO0zAQfUfiHyy/06Q32EZNV0uXIqTl&#10;Ii18gOs4jYXjMWO3Sfl6xk62W+AN4QdrxjM+njlzvL7tW8NOCr0GW/LpJOdMWQmVtoeSf/u6e3XD&#10;mQ/CVsKAVSU/K89vNy9frDtXqBk0YCqFjECsLzpX8iYEV2SZl41qhZ+AU5aCNWArArl4yCoUHaG3&#10;Jpvl+eusA6wcglTe0+n9EOSbhF/XSobPde1VYKbkVFtIO6Z9H/dssxbFAYVrtBzLEP9QRSu0pUcv&#10;UPciCHZE/RdUqyWChzpMJLQZ1LWWKvVA3UzzP7p5bIRTqRcix7sLTf7/wcpPp0f3BVno30JPA0xN&#10;ePcA8rtnFraNsAd1hwhdo0RFD08jZVnnfDFejVT7wkeQffcRKhqyOAZIQH2NbWSF+mSETgM4X0hX&#10;fWCSDufzVb7KKSQpNs8XN2THJ0TxdNuhD+8VtCwaJUcaakIXpwcfhtSnlPiYB6OrnTYmOXjYbw2y&#10;kyAB7NIa0X9LM5Z1JV8tZ8uEbCHeT9podSCBGt2WnCqjNUgmsvHOViklCG0Gm4o2dqQnMjJwE/p9&#10;z3RV8mW8G9naQ3UmvhAGPdL/IaMB/MlZR1osuf9xFKg4Mx8scb6aLhZRvMlZLN/MyMHryP46Iqwk&#10;qJIHzgZzG5LgIx0W7mg2tU60PVcylkwaS8SP/yGK+NpPWc+/dvMLAAD//wMAUEsDBBQABgAIAAAA&#10;IQCcw5WX2wAAAAYBAAAPAAAAZHJzL2Rvd25yZXYueG1sTI/BTsNADETvSPzDykhcEN1A27RN41SA&#10;BOLa0g9wsm4Skd2Nstsm/XvMCU5ja6zxm3w32U5deAitdwhPswQUu8qb1tUIx6/3xzWoEMkZ6rxj&#10;hCsH2BW3Nzllxo9uz5dDrJWEuJARQhNjn2kdqoYthZnv2Yl38oOlKOtQazPQKOG2089JkmpLrZMP&#10;DfX81nD1fThbhNPn+LDcjOVHPK72i/SV2lXpr4j3d9PLFlTkKf4dwy++oEMhTKU/OxNUhyBFIsI8&#10;FRV3OV/IUCKsRXWR6//4xQ8AAAD//wMAUEsBAi0AFAAGAAgAAAAhALaDOJL+AAAA4QEAABMAAAAA&#10;AAAAAAAAAAAAAAAAAFtDb250ZW50X1R5cGVzXS54bWxQSwECLQAUAAYACAAAACEAOP0h/9YAAACU&#10;AQAACwAAAAAAAAAAAAAAAAAvAQAAX3JlbHMvLnJlbHNQSwECLQAUAAYACAAAACEAEN3QYw4CAAD9&#10;AwAADgAAAAAAAAAAAAAAAAAuAgAAZHJzL2Uyb0RvYy54bWxQSwECLQAUAAYACAAAACEAnMOVl9sA&#10;AAAGAQAADwAAAAAAAAAAAAAAAABoBAAAZHJzL2Rvd25yZXYueG1sUEsFBgAAAAAEAAQA8wAAAHAF&#10;AAAAAA==&#10;" stroked="f">
                <v:textbox>
                  <w:txbxContent>
                    <w:p w14:paraId="28058E21" w14:textId="4922565B" w:rsidR="00B7251C" w:rsidRDefault="00B7251C" w:rsidP="00B7251C">
                      <w:r w:rsidRPr="00B12B39">
                        <w:rPr>
                          <w:sz w:val="28"/>
                          <w:szCs w:val="28"/>
                        </w:rPr>
                        <w:t>predominantly rural population and a large</w:t>
                      </w:r>
                    </w:p>
                  </w:txbxContent>
                </v:textbox>
                <w10:wrap type="square" anchorx="margin"/>
              </v:shape>
            </w:pict>
          </mc:Fallback>
        </mc:AlternateContent>
      </w:r>
      <w:r w:rsidR="00FE2149">
        <w:rPr>
          <w:noProof/>
        </w:rPr>
        <mc:AlternateContent>
          <mc:Choice Requires="wps">
            <w:drawing>
              <wp:anchor distT="45720" distB="45720" distL="114300" distR="114300" simplePos="0" relativeHeight="251673600" behindDoc="0" locked="0" layoutInCell="1" allowOverlap="1" wp14:anchorId="61FD4064" wp14:editId="5ECE3916">
                <wp:simplePos x="0" y="0"/>
                <wp:positionH relativeFrom="column">
                  <wp:posOffset>3534133</wp:posOffset>
                </wp:positionH>
                <wp:positionV relativeFrom="paragraph">
                  <wp:posOffset>277978</wp:posOffset>
                </wp:positionV>
                <wp:extent cx="3592633" cy="1404620"/>
                <wp:effectExtent l="0" t="0" r="0" b="0"/>
                <wp:wrapNone/>
                <wp:docPr id="32292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633" cy="1404620"/>
                        </a:xfrm>
                        <a:prstGeom prst="rect">
                          <a:avLst/>
                        </a:prstGeom>
                        <a:noFill/>
                        <a:ln w="9525">
                          <a:noFill/>
                          <a:miter lim="800000"/>
                          <a:headEnd/>
                          <a:tailEnd/>
                        </a:ln>
                      </wps:spPr>
                      <wps:txbx>
                        <w:txbxContent>
                          <w:p w14:paraId="1EF6CF47" w14:textId="740B7345" w:rsidR="007D6815" w:rsidRPr="00A91A43" w:rsidRDefault="00AC777E" w:rsidP="007D6815">
                            <w:pPr>
                              <w:jc w:val="both"/>
                              <w:rPr>
                                <w:color w:val="FFFFFF" w:themeColor="background1"/>
                                <w:sz w:val="28"/>
                                <w:szCs w:val="28"/>
                              </w:rPr>
                            </w:pPr>
                            <w:r w:rsidRPr="00A91A43">
                              <w:rPr>
                                <w:color w:val="FFFFFF" w:themeColor="background1"/>
                                <w:sz w:val="28"/>
                                <w:szCs w:val="28"/>
                              </w:rPr>
                              <w:t>HyTrEc2</w:t>
                            </w:r>
                            <w:r w:rsidR="00B8655A">
                              <w:rPr>
                                <w:color w:val="FFFFFF" w:themeColor="background1"/>
                                <w:sz w:val="28"/>
                                <w:szCs w:val="28"/>
                              </w:rPr>
                              <w:t xml:space="preserve"> has</w:t>
                            </w:r>
                            <w:r w:rsidRPr="00A91A43">
                              <w:rPr>
                                <w:color w:val="FFFFFF" w:themeColor="background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D4064" id="_x0000_s1031" type="#_x0000_t202" style="position:absolute;margin-left:278.3pt;margin-top:21.9pt;width:282.9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qX/wEAANU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eL1Ww5n1MiMDatymo5y2MpeP2c7nyIHyQYkjaMepxqhufHxxBTO7x+/iVVs7BVWufJakt6&#10;RleL2SInXEWMimg8rQyjN2X6Risklu9tk5MjV3rcYwFtz7QT05FzHHYDUQ2jVcpNKuygOaEOHkaf&#10;4bvATQf+FyU9eozR8PPAvaREf7So5WpaVcmU+VAt3iJx4q8ju+sItwKhGI2UjNv7mI2cKAd3h5pv&#10;VVbjpZNzy+idLNLZ58mc1+f818tr3PwGAAD//wMAUEsDBBQABgAIAAAAIQD5yXNe3wAAAAsBAAAP&#10;AAAAZHJzL2Rvd25yZXYueG1sTI/BTsMwEETvSPyDtUjcqF3TBBSyqSrUliNQIs5uvCQRsR3Zbhr+&#10;HvcEx9U+zbwp17MZ2EQ+9M4iLBcCGNnG6d62CPXH7u4RWIjKajU4Swg/FGBdXV+VqtDubN9pOsSW&#10;pRAbCoXQxTgWnIemI6PCwo1k0+/LeaNiOn3LtVfnFG4GLoXIuVG9TQ2dGum5o+b7cDIIYxz3Dy/+&#10;9W2z3U2i/tzXsm+3iLc38+YJWKQ5/sFw0U/qUCWnoztZHdiAkGV5nlCE1X2acAGWUq6AHRFkngng&#10;Vcn/b6h+AQAA//8DAFBLAQItABQABgAIAAAAIQC2gziS/gAAAOEBAAATAAAAAAAAAAAAAAAAAAAA&#10;AABbQ29udGVudF9UeXBlc10ueG1sUEsBAi0AFAAGAAgAAAAhADj9If/WAAAAlAEAAAsAAAAAAAAA&#10;AAAAAAAALwEAAF9yZWxzLy5yZWxzUEsBAi0AFAAGAAgAAAAhADx9Cpf/AQAA1QMAAA4AAAAAAAAA&#10;AAAAAAAALgIAAGRycy9lMm9Eb2MueG1sUEsBAi0AFAAGAAgAAAAhAPnJc17fAAAACwEAAA8AAAAA&#10;AAAAAAAAAAAAWQQAAGRycy9kb3ducmV2LnhtbFBLBQYAAAAABAAEAPMAAABlBQAAAAA=&#10;" filled="f" stroked="f">
                <v:textbox style="mso-fit-shape-to-text:t">
                  <w:txbxContent>
                    <w:p w14:paraId="1EF6CF47" w14:textId="740B7345" w:rsidR="007D6815" w:rsidRPr="00A91A43" w:rsidRDefault="00AC777E" w:rsidP="007D6815">
                      <w:pPr>
                        <w:jc w:val="both"/>
                        <w:rPr>
                          <w:color w:val="FFFFFF" w:themeColor="background1"/>
                          <w:sz w:val="28"/>
                          <w:szCs w:val="28"/>
                        </w:rPr>
                      </w:pPr>
                      <w:r w:rsidRPr="00A91A43">
                        <w:rPr>
                          <w:color w:val="FFFFFF" w:themeColor="background1"/>
                          <w:sz w:val="28"/>
                          <w:szCs w:val="28"/>
                        </w:rPr>
                        <w:t>HyTrEc2</w:t>
                      </w:r>
                      <w:r w:rsidR="00B8655A">
                        <w:rPr>
                          <w:color w:val="FFFFFF" w:themeColor="background1"/>
                          <w:sz w:val="28"/>
                          <w:szCs w:val="28"/>
                        </w:rPr>
                        <w:t xml:space="preserve"> has</w:t>
                      </w:r>
                      <w:r w:rsidRPr="00A91A43">
                        <w:rPr>
                          <w:color w:val="FFFFFF" w:themeColor="background1"/>
                          <w:sz w:val="28"/>
                          <w:szCs w:val="28"/>
                        </w:rPr>
                        <w:t>:</w:t>
                      </w:r>
                    </w:p>
                  </w:txbxContent>
                </v:textbox>
              </v:shape>
            </w:pict>
          </mc:Fallback>
        </mc:AlternateContent>
      </w:r>
    </w:p>
    <w:p w14:paraId="1C672845" w14:textId="0B334E6A" w:rsidR="00F53C16" w:rsidRDefault="008970BB" w:rsidP="00B606B4">
      <w:r>
        <w:rPr>
          <w:noProof/>
        </w:rPr>
        <mc:AlternateContent>
          <mc:Choice Requires="wps">
            <w:drawing>
              <wp:anchor distT="45720" distB="45720" distL="114300" distR="114300" simplePos="0" relativeHeight="251717632" behindDoc="0" locked="0" layoutInCell="1" allowOverlap="1" wp14:anchorId="10B05C46" wp14:editId="4A53F4E6">
                <wp:simplePos x="0" y="0"/>
                <wp:positionH relativeFrom="margin">
                  <wp:align>left</wp:align>
                </wp:positionH>
                <wp:positionV relativeFrom="paragraph">
                  <wp:posOffset>219075</wp:posOffset>
                </wp:positionV>
                <wp:extent cx="3419475" cy="3048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4800"/>
                        </a:xfrm>
                        <a:prstGeom prst="rect">
                          <a:avLst/>
                        </a:prstGeom>
                        <a:solidFill>
                          <a:srgbClr val="FFFFFF"/>
                        </a:solidFill>
                        <a:ln w="9525">
                          <a:noFill/>
                          <a:miter lim="800000"/>
                          <a:headEnd/>
                          <a:tailEnd/>
                        </a:ln>
                      </wps:spPr>
                      <wps:txbx>
                        <w:txbxContent>
                          <w:p w14:paraId="57C77C91" w14:textId="2393B179" w:rsidR="00B7251C" w:rsidRDefault="00B31068" w:rsidP="00B7251C">
                            <w:r w:rsidRPr="00B12B39">
                              <w:rPr>
                                <w:sz w:val="28"/>
                                <w:szCs w:val="28"/>
                              </w:rPr>
                              <w:t xml:space="preserve">number of small and medium sized towns.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5C46" id="_x0000_s1032" type="#_x0000_t202" style="position:absolute;margin-left:0;margin-top:17.25pt;width:269.25pt;height:24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QAEgIAAP0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XQ5v15wJsl3lc9v8jSVTBTP2Q59+KSgY/FQcqShJnRxePAhViOK55D4mAej6602Jhm4&#10;qzYG2UGQALZppQZehRnL+pIvF7NFQrYQ85M2Oh1IoEZ3JafKaI2SiWx8tHUKCUKb8UyVGHuiJzIy&#10;chOGamC6Lvl1zI1sVVAfiS+EUY/0f+jQAv7hrCctltz/3gtUnJnPljhfTufzKN5kzBfXMzLw0lNd&#10;eoSVBFXywNl43IQk+EiHhTuaTaMTbS+VnEomjSU2T/8hivjSTlEvv3b9BAAA//8DAFBLAwQUAAYA&#10;CAAAACEAFhs4XtwAAAAGAQAADwAAAGRycy9kb3ducmV2LnhtbEyPQU/CQBCF7yb+h82YeDGyFSjU&#10;0ilRE41XkB+wbYe2oTvbdBda/r3jSW7z8l7e+ybbTrZTFxp86xjhZRaBIi5d1XKNcPj5fE5A+WC4&#10;Mp1jQriSh21+f5eZtHIj7+iyD7WSEvapQWhC6FOtfdmQNX7memLxjm6wJogcal0NZpRy2+l5FK20&#10;NS3LQmN6+mioPO3PFuH4PT7Fr2PxFQ7r3XL1btp14a6Ijw/T2wZUoCn8h+EPX9AhF6bCnbnyqkOQ&#10;RwLCYhmDEjdeJHIUCMk8Bp1n+hY//wUAAP//AwBQSwECLQAUAAYACAAAACEAtoM4kv4AAADhAQAA&#10;EwAAAAAAAAAAAAAAAAAAAAAAW0NvbnRlbnRfVHlwZXNdLnhtbFBLAQItABQABgAIAAAAIQA4/SH/&#10;1gAAAJQBAAALAAAAAAAAAAAAAAAAAC8BAABfcmVscy8ucmVsc1BLAQItABQABgAIAAAAIQB9FqQA&#10;EgIAAP0DAAAOAAAAAAAAAAAAAAAAAC4CAABkcnMvZTJvRG9jLnhtbFBLAQItABQABgAIAAAAIQAW&#10;Gzhe3AAAAAYBAAAPAAAAAAAAAAAAAAAAAGwEAABkcnMvZG93bnJldi54bWxQSwUGAAAAAAQABADz&#10;AAAAdQUAAAAA&#10;" stroked="f">
                <v:textbox>
                  <w:txbxContent>
                    <w:p w14:paraId="57C77C91" w14:textId="2393B179" w:rsidR="00B7251C" w:rsidRDefault="00B31068" w:rsidP="00B7251C">
                      <w:r w:rsidRPr="00B12B39">
                        <w:rPr>
                          <w:sz w:val="28"/>
                          <w:szCs w:val="28"/>
                        </w:rPr>
                        <w:t xml:space="preserve">number of small and medium sized towns.  </w:t>
                      </w:r>
                    </w:p>
                  </w:txbxContent>
                </v:textbox>
                <w10:wrap type="square" anchorx="margin"/>
              </v:shape>
            </w:pict>
          </mc:Fallback>
        </mc:AlternateContent>
      </w:r>
    </w:p>
    <w:p w14:paraId="2F7C4263" w14:textId="231C2E92" w:rsidR="00F53C16" w:rsidRDefault="00B92DA3" w:rsidP="00B606B4">
      <w:r>
        <w:rPr>
          <w:noProof/>
        </w:rPr>
        <mc:AlternateContent>
          <mc:Choice Requires="wps">
            <w:drawing>
              <wp:anchor distT="45720" distB="45720" distL="114300" distR="114300" simplePos="0" relativeHeight="251655164" behindDoc="0" locked="0" layoutInCell="1" allowOverlap="1" wp14:anchorId="7FE7943D" wp14:editId="20F5A5B2">
                <wp:simplePos x="0" y="0"/>
                <wp:positionH relativeFrom="margin">
                  <wp:align>left</wp:align>
                </wp:positionH>
                <wp:positionV relativeFrom="paragraph">
                  <wp:posOffset>187960</wp:posOffset>
                </wp:positionV>
                <wp:extent cx="3617595" cy="304800"/>
                <wp:effectExtent l="0" t="0" r="190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304800"/>
                        </a:xfrm>
                        <a:prstGeom prst="rect">
                          <a:avLst/>
                        </a:prstGeom>
                        <a:solidFill>
                          <a:srgbClr val="FFFFFF"/>
                        </a:solidFill>
                        <a:ln w="9525">
                          <a:noFill/>
                          <a:miter lim="800000"/>
                          <a:headEnd/>
                          <a:tailEnd/>
                        </a:ln>
                      </wps:spPr>
                      <wps:txbx>
                        <w:txbxContent>
                          <w:p w14:paraId="106FB911" w14:textId="38344EB2" w:rsidR="00B7251C" w:rsidRDefault="00A7490D" w:rsidP="00B7251C">
                            <w:r w:rsidRPr="00B12B39">
                              <w:rPr>
                                <w:sz w:val="28"/>
                                <w:szCs w:val="28"/>
                              </w:rPr>
                              <w:t>Like municipalities across Europe, the</w:t>
                            </w:r>
                            <w:r w:rsidRPr="00A7490D">
                              <w:rPr>
                                <w:sz w:val="28"/>
                                <w:szCs w:val="28"/>
                              </w:rPr>
                              <w:t xml:space="preserve"> </w:t>
                            </w:r>
                            <w:r w:rsidRPr="00B12B39">
                              <w:rPr>
                                <w:sz w:val="28"/>
                                <w:szCs w:val="28"/>
                              </w:rPr>
                              <w:t>Province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7943D" id="_x0000_s1033" type="#_x0000_t202" style="position:absolute;margin-left:0;margin-top:14.8pt;width:284.85pt;height:24pt;z-index:2516551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lqEwIAAP4DAAAOAAAAZHJzL2Uyb0RvYy54bWysk99u2yAUxu8n7R0Q94udNGkbK07Vpcs0&#10;qfsjdXsAjHGMhjnsQGJnT78DTtOou5vmC8Qx8HHO73ys7obOsINCr8GWfDrJOVNWQq3truQ/vm/f&#10;3XLmg7C1MGBVyY/K87v12zer3hVqBi2YWiEjEeuL3pW8DcEVWeZlqzrhJ+CUpcUGsBOBQtxlNYqe&#10;1DuTzfL8OusBa4cglff092Fc5Ouk3zRKhq9N41VgpuSUW0gjprGKY7ZeiWKHwrVantIQ/5BFJ7Sl&#10;S89SDyIItkf9l1SnJYKHJkwkdBk0jZYq1UDVTPNX1Ty1wqlUC8Hx7ozJ/z9Z+eXw5L4hC8N7GKiB&#10;qQjvHkH+9MzCphV2p+4RoW+VqOniaUSW9c4Xp6MRtS98FKn6z1BTk8U+QBIaGuwiFaqTkTo14HiG&#10;robAJP28up7eLJYLziStXeXz2zx1JRPF82mHPnxU0LE4KTlSU5O6ODz6ELMRxfOWeJkHo+utNiYF&#10;uKs2BtlBkAG26UsFvNpmLOtLvlzMFknZQjyfvNHpQAY1uis5ZUbfaJlI44Ot05YgtBnnlImxJzyR&#10;yMgmDNXAdE3sEryIq4L6SMAQRkPSA6JJC/ibs57MWHL/ay9QcWY+WYK+nM7n0b0pmC9uZhTg5Up1&#10;uSKsJKmSB87G6SYkx0ceFu6pOY1O3F4yOeVMJks4Tw8iuvgyTrtenu36DwAAAP//AwBQSwMEFAAG&#10;AAgAAAAhACbYWKnbAAAABgEAAA8AAABkcnMvZG93bnJldi54bWxMj8FOwzAQRO9I/IO1SFwQdaio&#10;TUI2FSCBuLb0A5x4m0TE6yh2m/TvMSc4jmY086bcLm4QZ5pC7xnhYZWBIG687blFOHy93z+BCNGw&#10;NYNnQrhQgG11fVWawvqZd3Tex1akEg6FQehiHAspQ9ORM2HlR+LkHf3kTExyaqWdzJzK3SDXWaak&#10;Mz2nhc6M9NZR870/OYTj53y3yef6Ix707lG9ml7X/oJ4e7O8PIOItMS/MPziJ3SoElPtT2yDGBDS&#10;kYiwzhWI5G5UrkHUCForkFUp/+NXPwAAAP//AwBQSwECLQAUAAYACAAAACEAtoM4kv4AAADhAQAA&#10;EwAAAAAAAAAAAAAAAAAAAAAAW0NvbnRlbnRfVHlwZXNdLnhtbFBLAQItABQABgAIAAAAIQA4/SH/&#10;1gAAAJQBAAALAAAAAAAAAAAAAAAAAC8BAABfcmVscy8ucmVsc1BLAQItABQABgAIAAAAIQDCQglq&#10;EwIAAP4DAAAOAAAAAAAAAAAAAAAAAC4CAABkcnMvZTJvRG9jLnhtbFBLAQItABQABgAIAAAAIQAm&#10;2Fip2wAAAAYBAAAPAAAAAAAAAAAAAAAAAG0EAABkcnMvZG93bnJldi54bWxQSwUGAAAAAAQABADz&#10;AAAAdQUAAAAA&#10;" stroked="f">
                <v:textbox>
                  <w:txbxContent>
                    <w:p w14:paraId="106FB911" w14:textId="38344EB2" w:rsidR="00B7251C" w:rsidRDefault="00A7490D" w:rsidP="00B7251C">
                      <w:r w:rsidRPr="00B12B39">
                        <w:rPr>
                          <w:sz w:val="28"/>
                          <w:szCs w:val="28"/>
                        </w:rPr>
                        <w:t>Like municipalities across Europe, the</w:t>
                      </w:r>
                      <w:r w:rsidRPr="00A7490D">
                        <w:rPr>
                          <w:sz w:val="28"/>
                          <w:szCs w:val="28"/>
                        </w:rPr>
                        <w:t xml:space="preserve"> </w:t>
                      </w:r>
                      <w:r w:rsidRPr="00B12B39">
                        <w:rPr>
                          <w:sz w:val="28"/>
                          <w:szCs w:val="28"/>
                        </w:rPr>
                        <w:t>Province</w:t>
                      </w:r>
                    </w:p>
                  </w:txbxContent>
                </v:textbox>
                <w10:wrap type="square" anchorx="margin"/>
              </v:shape>
            </w:pict>
          </mc:Fallback>
        </mc:AlternateContent>
      </w:r>
      <w:r w:rsidR="001E6ADC">
        <w:rPr>
          <w:noProof/>
        </w:rPr>
        <mc:AlternateContent>
          <mc:Choice Requires="wps">
            <w:drawing>
              <wp:anchor distT="45720" distB="45720" distL="114300" distR="114300" simplePos="0" relativeHeight="251677696" behindDoc="0" locked="0" layoutInCell="1" allowOverlap="1" wp14:anchorId="643795E2" wp14:editId="5851525A">
                <wp:simplePos x="0" y="0"/>
                <wp:positionH relativeFrom="page">
                  <wp:posOffset>3502025</wp:posOffset>
                </wp:positionH>
                <wp:positionV relativeFrom="paragraph">
                  <wp:posOffset>104140</wp:posOffset>
                </wp:positionV>
                <wp:extent cx="3895627" cy="540913"/>
                <wp:effectExtent l="0" t="0" r="0" b="0"/>
                <wp:wrapNone/>
                <wp:docPr id="1369374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627" cy="540913"/>
                        </a:xfrm>
                        <a:prstGeom prst="rect">
                          <a:avLst/>
                        </a:prstGeom>
                        <a:noFill/>
                        <a:ln w="9525">
                          <a:noFill/>
                          <a:miter lim="800000"/>
                          <a:headEnd/>
                          <a:tailEnd/>
                        </a:ln>
                      </wps:spPr>
                      <wps:txbx>
                        <w:txbxContent>
                          <w:p w14:paraId="534B1E1E" w14:textId="1A5DB36A" w:rsidR="00AC777E" w:rsidRPr="00A91A43" w:rsidRDefault="00AC777E" w:rsidP="00AC777E">
                            <w:pPr>
                              <w:pStyle w:val="ListParagraph"/>
                              <w:numPr>
                                <w:ilvl w:val="0"/>
                                <w:numId w:val="1"/>
                              </w:numPr>
                              <w:jc w:val="both"/>
                              <w:rPr>
                                <w:color w:val="FFFFFF" w:themeColor="background1"/>
                                <w:sz w:val="28"/>
                                <w:szCs w:val="28"/>
                              </w:rPr>
                            </w:pPr>
                            <w:r w:rsidRPr="00A91A43">
                              <w:rPr>
                                <w:color w:val="FFFFFF" w:themeColor="background1"/>
                                <w:sz w:val="28"/>
                                <w:szCs w:val="28"/>
                              </w:rPr>
                              <w:t>Deliver</w:t>
                            </w:r>
                            <w:r w:rsidR="00B8655A">
                              <w:rPr>
                                <w:color w:val="FFFFFF" w:themeColor="background1"/>
                                <w:sz w:val="28"/>
                                <w:szCs w:val="28"/>
                              </w:rPr>
                              <w:t>ed</w:t>
                            </w:r>
                            <w:r w:rsidRPr="00A91A43">
                              <w:rPr>
                                <w:color w:val="FFFFFF" w:themeColor="background1"/>
                                <w:sz w:val="28"/>
                                <w:szCs w:val="28"/>
                              </w:rPr>
                              <w:t xml:space="preserve"> and test</w:t>
                            </w:r>
                            <w:r w:rsidR="00B8655A">
                              <w:rPr>
                                <w:color w:val="FFFFFF" w:themeColor="background1"/>
                                <w:sz w:val="28"/>
                                <w:szCs w:val="28"/>
                              </w:rPr>
                              <w:t>ed</w:t>
                            </w:r>
                            <w:r w:rsidRPr="00A91A43">
                              <w:rPr>
                                <w:color w:val="FFFFFF" w:themeColor="background1"/>
                                <w:sz w:val="28"/>
                                <w:szCs w:val="28"/>
                              </w:rPr>
                              <w:t xml:space="preserve"> a range of innovative hydrogen vehicles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95E2" id="_x0000_s1034" type="#_x0000_t202" style="position:absolute;margin-left:275.75pt;margin-top:8.2pt;width:306.75pt;height:42.6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Jo/QEAANQDAAAOAAAAZHJzL2Uyb0RvYy54bWysU11v2yAUfZ+0/4B4X+ykcZpYIVXXrtOk&#10;7kPq9gMIxjEacBmQ2Nmv7wWnabS9TfMDAq7vufece1jfDEaTg/RBgWV0OikpkVZAo+yO0R/fH94t&#10;KQmR24ZrsJLRowz0ZvP2zbp3tZxBB7qRniCIDXXvGO1idHVRBNFJw8MEnLQYbMEbHvHod0XjeY/o&#10;RhezslwUPfjGeRAyBLy9H4N0k/HbVor4tW2DjEQzir3FvPq8btNabNa83nnuOiVObfB/6MJwZbHo&#10;GeqeR072Xv0FZZTwEKCNEwGmgLZVQmYOyGZa/sHmqeNOZi4oTnBnmcL/gxVfDk/umydxeA8DDjCT&#10;CO4RxM9ALNx13O7krffQd5I3WHiaJCt6F+pTapI61CGBbPvP0OCQ+T5CBhpab5IqyJMgOg7geBZd&#10;DpEIvLxarqrF7JoSgbFqXq6mV7kEr1+ynQ/xowRD0oZRj0PN6PzwGGLqhtcvv6RiFh6U1nmw2pKe&#10;0VU1q3LCRcSoiL7TyjC6LNM3OiGR/GCbnBy50uMeC2h7Yp2IjpTjsB2IahhdpNwkwhaaI8rgYbQZ&#10;PgvcdOB/U9KjxRgNv/bcS0r0J4tSrqbzefJkPsyr6xke/GVkexnhViAUo5GScXsXs49Hyrcoeauy&#10;Gq+dnFpG62SRTjZP3rw8579eH+PmGQAA//8DAFBLAwQUAAYACAAAACEA9tUU3t4AAAALAQAADwAA&#10;AGRycy9kb3ducmV2LnhtbEyPzU7DMBCE70h9B2uReqN2UB1BiFNVIK5FlB+Jmxtvk4h4HcVuE96e&#10;7QluO5pPszPlZva9OOMYu0AGspUCgVQH11Fj4P3t+eYOREyWnO0DoYEfjLCpFlelLVyY6BXP+9QI&#10;DqFYWANtSkMhZaxb9DauwoDE3jGM3iaWYyPdaCcO9728VSqX3nbEH1o74GOL9ff+5A187I5fn2v1&#10;0jx5PUxhVpL8vTRmeT1vH0AknNMfDJf6XB0q7nQIJ3JR9Aa0zjSjbORrEBcgyzWvO/ClshxkVcr/&#10;G6pfAAAA//8DAFBLAQItABQABgAIAAAAIQC2gziS/gAAAOEBAAATAAAAAAAAAAAAAAAAAAAAAABb&#10;Q29udGVudF9UeXBlc10ueG1sUEsBAi0AFAAGAAgAAAAhADj9If/WAAAAlAEAAAsAAAAAAAAAAAAA&#10;AAAALwEAAF9yZWxzLy5yZWxzUEsBAi0AFAAGAAgAAAAhAI9Ccmj9AQAA1AMAAA4AAAAAAAAAAAAA&#10;AAAALgIAAGRycy9lMm9Eb2MueG1sUEsBAi0AFAAGAAgAAAAhAPbVFN7eAAAACwEAAA8AAAAAAAAA&#10;AAAAAAAAVwQAAGRycy9kb3ducmV2LnhtbFBLBQYAAAAABAAEAPMAAABiBQAAAAA=&#10;" filled="f" stroked="f">
                <v:textbox>
                  <w:txbxContent>
                    <w:p w14:paraId="534B1E1E" w14:textId="1A5DB36A" w:rsidR="00AC777E" w:rsidRPr="00A91A43" w:rsidRDefault="00AC777E" w:rsidP="00AC777E">
                      <w:pPr>
                        <w:pStyle w:val="ListParagraph"/>
                        <w:numPr>
                          <w:ilvl w:val="0"/>
                          <w:numId w:val="1"/>
                        </w:numPr>
                        <w:jc w:val="both"/>
                        <w:rPr>
                          <w:color w:val="FFFFFF" w:themeColor="background1"/>
                          <w:sz w:val="28"/>
                          <w:szCs w:val="28"/>
                        </w:rPr>
                      </w:pPr>
                      <w:r w:rsidRPr="00A91A43">
                        <w:rPr>
                          <w:color w:val="FFFFFF" w:themeColor="background1"/>
                          <w:sz w:val="28"/>
                          <w:szCs w:val="28"/>
                        </w:rPr>
                        <w:t>Deliver</w:t>
                      </w:r>
                      <w:r w:rsidR="00B8655A">
                        <w:rPr>
                          <w:color w:val="FFFFFF" w:themeColor="background1"/>
                          <w:sz w:val="28"/>
                          <w:szCs w:val="28"/>
                        </w:rPr>
                        <w:t>ed</w:t>
                      </w:r>
                      <w:r w:rsidRPr="00A91A43">
                        <w:rPr>
                          <w:color w:val="FFFFFF" w:themeColor="background1"/>
                          <w:sz w:val="28"/>
                          <w:szCs w:val="28"/>
                        </w:rPr>
                        <w:t xml:space="preserve"> and test</w:t>
                      </w:r>
                      <w:r w:rsidR="00B8655A">
                        <w:rPr>
                          <w:color w:val="FFFFFF" w:themeColor="background1"/>
                          <w:sz w:val="28"/>
                          <w:szCs w:val="28"/>
                        </w:rPr>
                        <w:t>ed</w:t>
                      </w:r>
                      <w:r w:rsidRPr="00A91A43">
                        <w:rPr>
                          <w:color w:val="FFFFFF" w:themeColor="background1"/>
                          <w:sz w:val="28"/>
                          <w:szCs w:val="28"/>
                        </w:rPr>
                        <w:t xml:space="preserve"> a range of innovative hydrogen vehicles</w:t>
                      </w:r>
                    </w:p>
                  </w:txbxContent>
                </v:textbox>
                <w10:wrap anchorx="page"/>
              </v:shape>
            </w:pict>
          </mc:Fallback>
        </mc:AlternateContent>
      </w:r>
      <w:r w:rsidR="00B7251C" w:rsidRPr="00B7251C">
        <w:rPr>
          <w:sz w:val="28"/>
          <w:szCs w:val="28"/>
        </w:rPr>
        <w:t xml:space="preserve"> </w:t>
      </w:r>
    </w:p>
    <w:p w14:paraId="0409F99D" w14:textId="0AC19427" w:rsidR="00A7490D" w:rsidRDefault="00B92DA3" w:rsidP="00B606B4">
      <w:r>
        <w:rPr>
          <w:noProof/>
        </w:rPr>
        <mc:AlternateContent>
          <mc:Choice Requires="wps">
            <w:drawing>
              <wp:anchor distT="45720" distB="45720" distL="114300" distR="114300" simplePos="0" relativeHeight="251657214" behindDoc="0" locked="0" layoutInCell="1" allowOverlap="1" wp14:anchorId="6ADC68B3" wp14:editId="5439FA54">
                <wp:simplePos x="0" y="0"/>
                <wp:positionH relativeFrom="margin">
                  <wp:align>left</wp:align>
                </wp:positionH>
                <wp:positionV relativeFrom="paragraph">
                  <wp:posOffset>172085</wp:posOffset>
                </wp:positionV>
                <wp:extent cx="3617595" cy="304800"/>
                <wp:effectExtent l="0" t="0" r="190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304800"/>
                        </a:xfrm>
                        <a:prstGeom prst="rect">
                          <a:avLst/>
                        </a:prstGeom>
                        <a:solidFill>
                          <a:srgbClr val="FFFFFF"/>
                        </a:solidFill>
                        <a:ln w="9525">
                          <a:noFill/>
                          <a:miter lim="800000"/>
                          <a:headEnd/>
                          <a:tailEnd/>
                        </a:ln>
                      </wps:spPr>
                      <wps:txbx>
                        <w:txbxContent>
                          <w:p w14:paraId="7CA583C1" w14:textId="049DA2BB" w:rsidR="00B7251C" w:rsidRDefault="00A7490D" w:rsidP="00B7251C">
                            <w:r w:rsidRPr="00B12B39">
                              <w:rPr>
                                <w:sz w:val="28"/>
                                <w:szCs w:val="28"/>
                              </w:rPr>
                              <w:t>of Drenthe has</w:t>
                            </w:r>
                            <w:r>
                              <w:rPr>
                                <w:sz w:val="28"/>
                                <w:szCs w:val="28"/>
                              </w:rPr>
                              <w:t xml:space="preserve"> a target to</w:t>
                            </w:r>
                            <w:r w:rsidRPr="00B12B39">
                              <w:rPr>
                                <w:sz w:val="28"/>
                                <w:szCs w:val="28"/>
                              </w:rPr>
                              <w:t xml:space="preserve"> reach net zero. The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C68B3" id="_x0000_s1035" type="#_x0000_t202" style="position:absolute;margin-left:0;margin-top:13.55pt;width:284.85pt;height:24pt;z-index:2516572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k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fRmsVxwJsl3lc9v8zSVTBTP2Q59+KigY/FQcqShJnRxePQhViOK55D4mAej6602Jhm4&#10;qzYG2UGQALZppQZehRnL+pIvF7NFQrYQ85M2Oh1IoEZ3JafKaI2SiWx8sHUKCUKb8UyVGHuiJzIy&#10;chOGamC6JoCYG9mqoD4SXwijHun/0KEF/M1ZT1osuf+1F6g4M58scb6czudRvMmYL25mZOClp7r0&#10;CCsJquSBs/G4CUnwkQ4L9zSbRifaXio5lUwaS2ye/kMU8aWdol5+7foPAAAA//8DAFBLAwQUAAYA&#10;CAAAACEANtV8HdsAAAAGAQAADwAAAGRycy9kb3ducmV2LnhtbEyPzU7DMBCE70i8g7VIXBB1UpGY&#10;hmwqQAJx7c8DbOJtEhHbUew26dtjTnAczWjmm3K7mEFcePK9swjpKgHBtnG6ty3C8fDx+AzCB7Ka&#10;BmcZ4coettXtTUmFdrPd8WUfWhFLrC8IoQthLKT0TceG/MqNbKN3cpOhEOXUSj3RHMvNINdJkktD&#10;vY0LHY383nHzvT8bhNPX/JBt5vozHNXuKX+jXtXuinh/t7y+gAi8hL8w/OJHdKgiU+3OVnsxIMQj&#10;AWGtUhDRzfKNAlEjqCwFWZXyP371AwAA//8DAFBLAQItABQABgAIAAAAIQC2gziS/gAAAOEBAAAT&#10;AAAAAAAAAAAAAAAAAAAAAABbQ29udGVudF9UeXBlc10ueG1sUEsBAi0AFAAGAAgAAAAhADj9If/W&#10;AAAAlAEAAAsAAAAAAAAAAAAAAAAALwEAAF9yZWxzLy5yZWxzUEsBAi0AFAAGAAgAAAAhAE1qr6QS&#10;AgAA/QMAAA4AAAAAAAAAAAAAAAAALgIAAGRycy9lMm9Eb2MueG1sUEsBAi0AFAAGAAgAAAAhADbV&#10;fB3bAAAABgEAAA8AAAAAAAAAAAAAAAAAbAQAAGRycy9kb3ducmV2LnhtbFBLBQYAAAAABAAEAPMA&#10;AAB0BQAAAAA=&#10;" stroked="f">
                <v:textbox>
                  <w:txbxContent>
                    <w:p w14:paraId="7CA583C1" w14:textId="049DA2BB" w:rsidR="00B7251C" w:rsidRDefault="00A7490D" w:rsidP="00B7251C">
                      <w:r w:rsidRPr="00B12B39">
                        <w:rPr>
                          <w:sz w:val="28"/>
                          <w:szCs w:val="28"/>
                        </w:rPr>
                        <w:t>of Drenthe has</w:t>
                      </w:r>
                      <w:r>
                        <w:rPr>
                          <w:sz w:val="28"/>
                          <w:szCs w:val="28"/>
                        </w:rPr>
                        <w:t xml:space="preserve"> a target to</w:t>
                      </w:r>
                      <w:r w:rsidRPr="00B12B39">
                        <w:rPr>
                          <w:sz w:val="28"/>
                          <w:szCs w:val="28"/>
                        </w:rPr>
                        <w:t xml:space="preserve"> reach net zero. The </w:t>
                      </w:r>
                    </w:p>
                  </w:txbxContent>
                </v:textbox>
                <w10:wrap type="square" anchorx="margin"/>
              </v:shape>
            </w:pict>
          </mc:Fallback>
        </mc:AlternateContent>
      </w:r>
    </w:p>
    <w:p w14:paraId="25CBBA91" w14:textId="6705F09A" w:rsidR="00A7490D" w:rsidRDefault="00B92DA3" w:rsidP="00B606B4">
      <w:r>
        <w:rPr>
          <w:noProof/>
        </w:rPr>
        <mc:AlternateContent>
          <mc:Choice Requires="wps">
            <w:drawing>
              <wp:anchor distT="45720" distB="45720" distL="114300" distR="114300" simplePos="0" relativeHeight="251653114" behindDoc="0" locked="0" layoutInCell="1" allowOverlap="1" wp14:anchorId="48E8FB0A" wp14:editId="445CF55F">
                <wp:simplePos x="0" y="0"/>
                <wp:positionH relativeFrom="margin">
                  <wp:align>left</wp:align>
                </wp:positionH>
                <wp:positionV relativeFrom="paragraph">
                  <wp:posOffset>151130</wp:posOffset>
                </wp:positionV>
                <wp:extent cx="3648075" cy="31432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14325"/>
                        </a:xfrm>
                        <a:prstGeom prst="rect">
                          <a:avLst/>
                        </a:prstGeom>
                        <a:solidFill>
                          <a:srgbClr val="FFFFFF"/>
                        </a:solidFill>
                        <a:ln w="9525">
                          <a:noFill/>
                          <a:miter lim="800000"/>
                          <a:headEnd/>
                          <a:tailEnd/>
                        </a:ln>
                      </wps:spPr>
                      <wps:txbx>
                        <w:txbxContent>
                          <w:p w14:paraId="05C92BE1" w14:textId="6FFD6084" w:rsidR="00B7251C" w:rsidRDefault="00A7490D" w:rsidP="00B7251C">
                            <w:r w:rsidRPr="00B12B39">
                              <w:rPr>
                                <w:sz w:val="28"/>
                                <w:szCs w:val="28"/>
                              </w:rPr>
                              <w:t>HyTrEc2 project has enabled Drenthe</w:t>
                            </w:r>
                            <w:r w:rsidRPr="00A7490D">
                              <w:rPr>
                                <w:sz w:val="28"/>
                                <w:szCs w:val="28"/>
                              </w:rPr>
                              <w:t xml:space="preserve"> </w:t>
                            </w:r>
                            <w:r w:rsidRPr="00B12B39">
                              <w:rPr>
                                <w:sz w:val="28"/>
                                <w:szCs w:val="28"/>
                              </w:rPr>
                              <w:t>to trial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FB0A" id="_x0000_s1036" type="#_x0000_t202" style="position:absolute;margin-left:0;margin-top:11.9pt;width:287.25pt;height:24.75pt;z-index:2516531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6vEQIAAP4DAAAOAAAAZHJzL2Uyb0RvYy54bWysU9tu2zAMfR+wfxD0vti5takRp+jSZRjQ&#10;XYBuH6DIcixMFjVKid19/SjZTbPtbZgeBFEUD8nDo/Vt3xp2Uug12JJPJzlnykqotD2U/NvX3ZsV&#10;Zz4IWwkDVpX8SXl+u3n9at25Qs2gAVMpZARifdG5kjchuCLLvGxUK/wEnLLkrAFbEcjEQ1ah6Ai9&#10;Ndksz6+yDrByCFJ5T7f3g5NvEn5dKxk+17VXgZmSU20h7Zj2fdyzzVoUBxSu0XIsQ/xDFa3QlpKe&#10;oe5FEOyI+i+oVksED3WYSGgzqGstVeqBupnmf3Tz2AinUi9Ejndnmvz/g5WfTo/uC7LQv4WeBpia&#10;8O4B5HfPLGwbYQ/qDhG6RomKEk8jZVnnfDGGRqp94SPIvvsIFQ1ZHAMkoL7GNrJCfTJCpwE8nUlX&#10;fWCSLudXi1V+veRMkm8+Xcxny5RCFM/RDn14r6Bl8VBypKEmdHF68CFWI4rnJzGZB6OrnTYmGXjY&#10;bw2ykyAB7NIa0X97ZizrSn6zpNwxykKMT9podSCBGt2WfJXHNUgmsvHOVulJENoMZ6rE2JGeyMjA&#10;Tej3PdMVcZeCI117qJ6IMIRBkPSB6NAA/uSsIzGW3P84ClScmQ+WSL+ZLhZRvclYLK9nZOClZ3/p&#10;EVYSVMkDZ8NxG5Lih87uaDi1Try9VDLWTCJLdI4fIqr40k6vXr7t5hcAAAD//wMAUEsDBBQABgAI&#10;AAAAIQAxc7rS2wAAAAYBAAAPAAAAZHJzL2Rvd25yZXYueG1sTM/BToNAEAbgu4nvsBkTL8YullJa&#10;ZGjUROO1tQ+wwBSI7Cxht4W+veNJj5N/8s83+W62vbrQ6DvHCE+LCBRx5eqOG4Tj1/vjBpQPhmvT&#10;OyaEK3nYFbc3uclqN/GeLofQKClhnxmENoQh09pXLVnjF24gluzkRmuCjGOj69FMUm57vYyitbam&#10;Y7nQmoHeWqq+D2eLcPqcHpLtVH6EY7pfrV9Nl5buinh/N788gwo0h79l+OULHQoxle7MtVc9gjwS&#10;EJax+CVN0lUCqkRI4xh0kev//OIHAAD//wMAUEsBAi0AFAAGAAgAAAAhALaDOJL+AAAA4QEAABMA&#10;AAAAAAAAAAAAAAAAAAAAAFtDb250ZW50X1R5cGVzXS54bWxQSwECLQAUAAYACAAAACEAOP0h/9YA&#10;AACUAQAACwAAAAAAAAAAAAAAAAAvAQAAX3JlbHMvLnJlbHNQSwECLQAUAAYACAAAACEAeSmOrxEC&#10;AAD+AwAADgAAAAAAAAAAAAAAAAAuAgAAZHJzL2Uyb0RvYy54bWxQSwECLQAUAAYACAAAACEAMXO6&#10;0tsAAAAGAQAADwAAAAAAAAAAAAAAAABrBAAAZHJzL2Rvd25yZXYueG1sUEsFBgAAAAAEAAQA8wAA&#10;AHMFAAAAAA==&#10;" stroked="f">
                <v:textbox>
                  <w:txbxContent>
                    <w:p w14:paraId="05C92BE1" w14:textId="6FFD6084" w:rsidR="00B7251C" w:rsidRDefault="00A7490D" w:rsidP="00B7251C">
                      <w:r w:rsidRPr="00B12B39">
                        <w:rPr>
                          <w:sz w:val="28"/>
                          <w:szCs w:val="28"/>
                        </w:rPr>
                        <w:t>HyTrEc2 project has enabled Drenthe</w:t>
                      </w:r>
                      <w:r w:rsidRPr="00A7490D">
                        <w:rPr>
                          <w:sz w:val="28"/>
                          <w:szCs w:val="28"/>
                        </w:rPr>
                        <w:t xml:space="preserve"> </w:t>
                      </w:r>
                      <w:r w:rsidRPr="00B12B39">
                        <w:rPr>
                          <w:sz w:val="28"/>
                          <w:szCs w:val="28"/>
                        </w:rPr>
                        <w:t>to trial</w:t>
                      </w:r>
                    </w:p>
                  </w:txbxContent>
                </v:textbox>
                <w10:wrap type="square" anchorx="margin"/>
              </v:shape>
            </w:pict>
          </mc:Fallback>
        </mc:AlternateContent>
      </w:r>
      <w:r w:rsidR="001E6ADC">
        <w:rPr>
          <w:noProof/>
        </w:rPr>
        <mc:AlternateContent>
          <mc:Choice Requires="wps">
            <w:drawing>
              <wp:anchor distT="45720" distB="45720" distL="114300" distR="114300" simplePos="0" relativeHeight="251679744" behindDoc="0" locked="0" layoutInCell="1" allowOverlap="1" wp14:anchorId="2DF47110" wp14:editId="590E7832">
                <wp:simplePos x="0" y="0"/>
                <wp:positionH relativeFrom="page">
                  <wp:posOffset>3629025</wp:posOffset>
                </wp:positionH>
                <wp:positionV relativeFrom="paragraph">
                  <wp:posOffset>113665</wp:posOffset>
                </wp:positionV>
                <wp:extent cx="3644721" cy="553792"/>
                <wp:effectExtent l="0" t="0" r="0" b="0"/>
                <wp:wrapNone/>
                <wp:docPr id="190297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721" cy="553792"/>
                        </a:xfrm>
                        <a:prstGeom prst="rect">
                          <a:avLst/>
                        </a:prstGeom>
                        <a:noFill/>
                        <a:ln w="9525">
                          <a:noFill/>
                          <a:miter lim="800000"/>
                          <a:headEnd/>
                          <a:tailEnd/>
                        </a:ln>
                      </wps:spPr>
                      <wps:txbx>
                        <w:txbxContent>
                          <w:p w14:paraId="5305AD1F" w14:textId="20FAFAC1" w:rsidR="00AC777E" w:rsidRPr="00A91A43" w:rsidRDefault="00AC777E" w:rsidP="00AC777E">
                            <w:pPr>
                              <w:pStyle w:val="ListParagraph"/>
                              <w:numPr>
                                <w:ilvl w:val="0"/>
                                <w:numId w:val="2"/>
                              </w:numPr>
                              <w:jc w:val="both"/>
                              <w:rPr>
                                <w:color w:val="FFFFFF" w:themeColor="background1"/>
                                <w:sz w:val="28"/>
                                <w:szCs w:val="28"/>
                              </w:rPr>
                            </w:pPr>
                            <w:r w:rsidRPr="00A91A43">
                              <w:rPr>
                                <w:color w:val="FFFFFF" w:themeColor="background1"/>
                                <w:sz w:val="28"/>
                                <w:szCs w:val="28"/>
                              </w:rPr>
                              <w:t>Develop</w:t>
                            </w:r>
                            <w:r w:rsidR="00B8655A">
                              <w:rPr>
                                <w:color w:val="FFFFFF" w:themeColor="background1"/>
                                <w:sz w:val="28"/>
                                <w:szCs w:val="28"/>
                              </w:rPr>
                              <w:t>ed</w:t>
                            </w:r>
                            <w:r w:rsidRPr="00A91A43">
                              <w:rPr>
                                <w:color w:val="FFFFFF" w:themeColor="background1"/>
                                <w:sz w:val="28"/>
                                <w:szCs w:val="28"/>
                              </w:rPr>
                              <w:t xml:space="preserve"> hydrogen production and refuelling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47110" id="_x0000_s1037" type="#_x0000_t202" style="position:absolute;margin-left:285.75pt;margin-top:8.95pt;width:287pt;height:43.6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kT/QEAANQDAAAOAAAAZHJzL2Uyb0RvYy54bWysU8tu2zAQvBfoPxC817IVO4kFy0GaNEWB&#10;9AGk/QCaoiyiJJdd0pbcr8+SchyjvRXVgSC52tmd2eHqZrCG7RUGDa7ms8mUM+UkNNpta/7j+8O7&#10;a85CFK4RBpyq+UEFfrN++2bV+0qV0IFpFDICcaHqfc27GH1VFEF2yoowAa8cBVtAKyIdcVs0KHpC&#10;t6Yop9PLogdsPIJUIdDt/Rjk64zftkrGr20bVGSm5tRbzCvmdZPWYr0S1RaF77Q8tiH+oQsrtKOi&#10;J6h7EQXbof4LymqJEKCNEwm2gLbVUmUOxGY2/YPNUye8ylxInOBPMoX/Byu/7J/8N2RxeA8DDTCT&#10;CP4R5M/AHNx1wm3VLSL0nRINFZ4lyYreh+qYmqQOVUggm/4zNDRksYuQgYYWbVKFeDJCpwEcTqKr&#10;ITJJlxeX8/lVOeNMUmyxuLhalrmEqF6yPYb4UYFlaVNzpKFmdLF/DDF1I6qXX1IxBw/amDxY41hf&#10;8+WiXOSEs4jVkXxntK359TR9oxMSyQ+uyclRaDPuqYBxR9aJ6Eg5DpuB6YbwU24SYQPNgWRAGG1G&#10;z4I2HeBvznqyWM3Dr51AxZn55EjK5Ww+T57Mh/niqqQDnkc25xHhJEHVPHI2bu9i9vFI+ZYkb3VW&#10;47WTY8tknSzS0ebJm+fn/NfrY1w/AwAA//8DAFBLAwQUAAYACAAAACEAs1LX8d4AAAALAQAADwAA&#10;AGRycy9kb3ducmV2LnhtbEyPzU7DMBCE70h9B2uRuFE7qKY0xKkqEFeqlh+Jmxtvk4h4HcVuE96e&#10;7Qluuzuj2W+K9eQ7ccYhtoEMZHMFAqkKrqXawPvby+0DiJgsOdsFQgM/GGFdzq4Km7sw0g7P+1QL&#10;DqGYWwNNSn0uZawa9DbOQ4/E2jEM3iZeh1q6wY4c7jt5p9S99LYl/tDYHp8arL73J2/g4/X49blQ&#10;2/rZ634Mk5LkV9KYm+tp8wgi4ZT+zHDBZ3QomekQTuSi6AzoZabZysJyBeJiyBaaLweelM5AloX8&#10;36H8BQAA//8DAFBLAQItABQABgAIAAAAIQC2gziS/gAAAOEBAAATAAAAAAAAAAAAAAAAAAAAAABb&#10;Q29udGVudF9UeXBlc10ueG1sUEsBAi0AFAAGAAgAAAAhADj9If/WAAAAlAEAAAsAAAAAAAAAAAAA&#10;AAAALwEAAF9yZWxzLy5yZWxzUEsBAi0AFAAGAAgAAAAhAIIhKRP9AQAA1AMAAA4AAAAAAAAAAAAA&#10;AAAALgIAAGRycy9lMm9Eb2MueG1sUEsBAi0AFAAGAAgAAAAhALNS1/HeAAAACwEAAA8AAAAAAAAA&#10;AAAAAAAAVwQAAGRycy9kb3ducmV2LnhtbFBLBQYAAAAABAAEAPMAAABiBQAAAAA=&#10;" filled="f" stroked="f">
                <v:textbox>
                  <w:txbxContent>
                    <w:p w14:paraId="5305AD1F" w14:textId="20FAFAC1" w:rsidR="00AC777E" w:rsidRPr="00A91A43" w:rsidRDefault="00AC777E" w:rsidP="00AC777E">
                      <w:pPr>
                        <w:pStyle w:val="ListParagraph"/>
                        <w:numPr>
                          <w:ilvl w:val="0"/>
                          <w:numId w:val="2"/>
                        </w:numPr>
                        <w:jc w:val="both"/>
                        <w:rPr>
                          <w:color w:val="FFFFFF" w:themeColor="background1"/>
                          <w:sz w:val="28"/>
                          <w:szCs w:val="28"/>
                        </w:rPr>
                      </w:pPr>
                      <w:r w:rsidRPr="00A91A43">
                        <w:rPr>
                          <w:color w:val="FFFFFF" w:themeColor="background1"/>
                          <w:sz w:val="28"/>
                          <w:szCs w:val="28"/>
                        </w:rPr>
                        <w:t>Develop</w:t>
                      </w:r>
                      <w:r w:rsidR="00B8655A">
                        <w:rPr>
                          <w:color w:val="FFFFFF" w:themeColor="background1"/>
                          <w:sz w:val="28"/>
                          <w:szCs w:val="28"/>
                        </w:rPr>
                        <w:t>ed</w:t>
                      </w:r>
                      <w:r w:rsidRPr="00A91A43">
                        <w:rPr>
                          <w:color w:val="FFFFFF" w:themeColor="background1"/>
                          <w:sz w:val="28"/>
                          <w:szCs w:val="28"/>
                        </w:rPr>
                        <w:t xml:space="preserve"> hydrogen production and refuelling facilities</w:t>
                      </w:r>
                    </w:p>
                  </w:txbxContent>
                </v:textbox>
                <w10:wrap anchorx="page"/>
              </v:shape>
            </w:pict>
          </mc:Fallback>
        </mc:AlternateContent>
      </w:r>
    </w:p>
    <w:p w14:paraId="53449818" w14:textId="4E5B34C6" w:rsidR="00F53C16" w:rsidRDefault="00B92DA3" w:rsidP="00B606B4">
      <w:r>
        <w:rPr>
          <w:noProof/>
        </w:rPr>
        <mc:AlternateContent>
          <mc:Choice Requires="wps">
            <w:drawing>
              <wp:anchor distT="45720" distB="45720" distL="114300" distR="114300" simplePos="0" relativeHeight="251652089" behindDoc="0" locked="0" layoutInCell="1" allowOverlap="1" wp14:anchorId="1EBB0FF1" wp14:editId="13B096BF">
                <wp:simplePos x="0" y="0"/>
                <wp:positionH relativeFrom="margin">
                  <wp:align>left</wp:align>
                </wp:positionH>
                <wp:positionV relativeFrom="paragraph">
                  <wp:posOffset>153035</wp:posOffset>
                </wp:positionV>
                <wp:extent cx="3695700" cy="304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04800"/>
                        </a:xfrm>
                        <a:prstGeom prst="rect">
                          <a:avLst/>
                        </a:prstGeom>
                        <a:solidFill>
                          <a:srgbClr val="FFFFFF"/>
                        </a:solidFill>
                        <a:ln w="9525">
                          <a:noFill/>
                          <a:miter lim="800000"/>
                          <a:headEnd/>
                          <a:tailEnd/>
                        </a:ln>
                      </wps:spPr>
                      <wps:txbx>
                        <w:txbxContent>
                          <w:p w14:paraId="1CFCDD7A" w14:textId="7E61CD68" w:rsidR="00B7251C" w:rsidRDefault="00A7490D" w:rsidP="00B7251C">
                            <w:r w:rsidRPr="00B12B39">
                              <w:rPr>
                                <w:sz w:val="28"/>
                                <w:szCs w:val="28"/>
                              </w:rPr>
                              <w:t>fuel cell electric vehicles – which offer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0FF1" id="_x0000_s1038" type="#_x0000_t202" style="position:absolute;margin-left:0;margin-top:12.05pt;width:291pt;height:24pt;z-index:2516520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ipEAIAAP4DAAAOAAAAZHJzL2Uyb0RvYy54bWysU9tu2zAMfR+wfxD0vti5tY0Rp+jSZRjQ&#10;XYBuH6DIcixMFjVKid19/SjZTbPtbZgeBFKkjsjDo/Vt3xp2Uug12JJPJzlnykqotD2U/NvX3Zsb&#10;znwQthIGrCr5k/L8dvP61bpzhZpBA6ZSyAjE+qJzJW9CcEWWedmoVvgJOGUpWAO2IpCLh6xC0RF6&#10;a7JZnl9lHWDlEKTynk7vhyDfJPy6VjJ8rmuvAjMlp9pC2jHt+7hnm7UoDihco+VYhviHKlqhLT16&#10;hroXQbAj6r+gWi0RPNRhIqHNoK61VKkH6maa/9HNYyOcSr0QOd6dafL/D1Z+Oj26L8hC/xZ6GmBq&#10;wrsHkN89s7BthD2oO0ToGiUqengaKcs654vxaqTaFz6C7LuPUNGQxTFAAuprbCMr1CcjdBrA05l0&#10;1Qcm6XB+tVpe5xSSFJvnixuy4xOieL7t0If3CloWjZIjDTWhi9ODD0Pqc0p8zIPR1U4bkxw87LcG&#10;2UmQAHZpjei/pRnLupKvlrNlQrYQ7ydttDqQQI1uS06V0RokE9l4Z6uUEoQ2g01FGzvSExkZuAn9&#10;vme6Iu7m8XKkaw/VExGGMAiSPhAZDeBPzjoSY8n9j6NAxZn5YIn01XSxiOpNzmJ5PSMHLyP7y4iw&#10;kqBKHjgbzG1Iio98WLij4dQ68fZSyVgziSwxP36IqOJLP2W9fNvNLwAAAP//AwBQSwMEFAAGAAgA&#10;AAAhALfwQETbAAAABgEAAA8AAABkcnMvZG93bnJldi54bWxMj0FPg0AQhe8m/ofNNPFi7AJpS0WG&#10;Rk00Xlv7AwaYAik7S9htof/e9aTHee/lvW/y3Wx6deXRdVYQ4mUEiqWydScNwvH742kLynmSmnor&#10;jHBjB7vi/i6nrLaT7Pl68I0KJeIyQmi9HzKtXdWyIbe0A0vwTnY05MM5NroeaQrlptdJFG20oU7C&#10;QksDv7dcnQ8Xg3D6mh7Xz1P56Y/pfrV5oy4t7Q3xYTG/voDyPPu/MPziB3QoAlNpL1I71SOERzxC&#10;sopBBXe9TYJQIqRJDLrI9X/84gcAAP//AwBQSwECLQAUAAYACAAAACEAtoM4kv4AAADhAQAAEwAA&#10;AAAAAAAAAAAAAAAAAAAAW0NvbnRlbnRfVHlwZXNdLnhtbFBLAQItABQABgAIAAAAIQA4/SH/1gAA&#10;AJQBAAALAAAAAAAAAAAAAAAAAC8BAABfcmVscy8ucmVsc1BLAQItABQABgAIAAAAIQBfsjipEAIA&#10;AP4DAAAOAAAAAAAAAAAAAAAAAC4CAABkcnMvZTJvRG9jLnhtbFBLAQItABQABgAIAAAAIQC38EBE&#10;2wAAAAYBAAAPAAAAAAAAAAAAAAAAAGoEAABkcnMvZG93bnJldi54bWxQSwUGAAAAAAQABADzAAAA&#10;cgUAAAAA&#10;" stroked="f">
                <v:textbox>
                  <w:txbxContent>
                    <w:p w14:paraId="1CFCDD7A" w14:textId="7E61CD68" w:rsidR="00B7251C" w:rsidRDefault="00A7490D" w:rsidP="00B7251C">
                      <w:r w:rsidRPr="00B12B39">
                        <w:rPr>
                          <w:sz w:val="28"/>
                          <w:szCs w:val="28"/>
                        </w:rPr>
                        <w:t>fuel cell electric vehicles – which offer an</w:t>
                      </w:r>
                    </w:p>
                  </w:txbxContent>
                </v:textbox>
                <w10:wrap type="square" anchorx="margin"/>
              </v:shape>
            </w:pict>
          </mc:Fallback>
        </mc:AlternateContent>
      </w:r>
    </w:p>
    <w:p w14:paraId="51E23696" w14:textId="785D9409" w:rsidR="00F53C16" w:rsidRDefault="008970BB" w:rsidP="00A7490D">
      <w:r>
        <w:rPr>
          <w:noProof/>
        </w:rPr>
        <mc:AlternateContent>
          <mc:Choice Requires="wps">
            <w:drawing>
              <wp:anchor distT="45720" distB="45720" distL="114300" distR="114300" simplePos="0" relativeHeight="251727872" behindDoc="0" locked="0" layoutInCell="1" allowOverlap="1" wp14:anchorId="13ABEB28" wp14:editId="7503B87A">
                <wp:simplePos x="0" y="0"/>
                <wp:positionH relativeFrom="margin">
                  <wp:align>left</wp:align>
                </wp:positionH>
                <wp:positionV relativeFrom="paragraph">
                  <wp:posOffset>131445</wp:posOffset>
                </wp:positionV>
                <wp:extent cx="3771900" cy="3048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04800"/>
                        </a:xfrm>
                        <a:prstGeom prst="rect">
                          <a:avLst/>
                        </a:prstGeom>
                        <a:noFill/>
                        <a:ln w="9525">
                          <a:noFill/>
                          <a:miter lim="800000"/>
                          <a:headEnd/>
                          <a:tailEnd/>
                        </a:ln>
                      </wps:spPr>
                      <wps:txbx>
                        <w:txbxContent>
                          <w:p w14:paraId="07F43BD5" w14:textId="26450DDD" w:rsidR="00A7490D" w:rsidRPr="00A7490D" w:rsidRDefault="00A7490D" w:rsidP="00A7490D">
                            <w:pPr>
                              <w:rPr>
                                <w14:textOutline w14:w="9525" w14:cap="rnd" w14:cmpd="sng" w14:algn="ctr">
                                  <w14:noFill/>
                                  <w14:prstDash w14:val="solid"/>
                                  <w14:bevel/>
                                </w14:textOutline>
                              </w:rPr>
                            </w:pPr>
                            <w:r w:rsidRPr="00A7490D">
                              <w:rPr>
                                <w:sz w:val="28"/>
                                <w:szCs w:val="28"/>
                                <w14:textOutline w14:w="9525" w14:cap="rnd" w14:cmpd="sng" w14:algn="ctr">
                                  <w14:noFill/>
                                  <w14:prstDash w14:val="solid"/>
                                  <w14:bevel/>
                                </w14:textOutline>
                              </w:rPr>
                              <w:t>opportunity to decarbonise current oil-based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EB28" id="_x0000_s1039" type="#_x0000_t202" style="position:absolute;margin-left:0;margin-top:10.35pt;width:297pt;height:24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Pd+wEAANUDAAAOAAAAZHJzL2Uyb0RvYy54bWysU9tu2zAMfR+wfxD0vthJk6Ux4hRduw4D&#10;ugvQ7QMUWY6FSaJGKbGzrx8lp2mwvQ3zg0Ca4iHPIbW+GaxhB4VBg6v5dFJyppyERrtdzb9/e3hz&#10;zVmIwjXCgFM1P6rAbzavX617X6kZdGAahYxAXKh6X/MuRl8VRZCdsiJMwCtHwRbQikgu7ooGRU/o&#10;1hSzsnxb9ICNR5AqBPp7Pwb5JuO3rZLxS9sGFZmpOfUW84n53Kaz2KxFtUPhOy1PbYh/6MIK7ajo&#10;GepeRMH2qP+CsloiBGjjRIItoG21VJkDsZmWf7B56oRXmQuJE/xZpvD/YOXnw5P/iiwO72CgAWYS&#10;wT+C/BGYg7tOuJ26RYS+U6KhwtMkWdH7UJ1Sk9ShCglk23+ChoYs9hEy0NCiTaoQT0boNIDjWXQ1&#10;RCbp59VyOV2VFJIUuyrn12SnEqJ6zvYY4gcFliWj5khDzeji8BjiePX5Sirm4EEbkwdrHOtrvlrM&#10;FjnhImJ1pL0z2tacCtI3bkIi+d41OTkKbUabejHuxDoRHSnHYTsw3ZAk85ScVNhCcyQdEMY9o3dB&#10;Rgf4i7Oedqzm4edeoOLMfHSk5Wo6n6elzM58sZyRg5eR7WVEOElQNY+cjeZdzIs8cr4lzVud5Xjp&#10;5NQz7U4W9LTnaTkv/Xzr5TVufgMAAP//AwBQSwMEFAAGAAgAAAAhAGR6IWXbAAAABgEAAA8AAABk&#10;cnMvZG93bnJldi54bWxMj0tPwzAQhO9I/AdrkbhRm6rPNJsKgbiCKA+pNzfeJhHxOordJvx7lhM9&#10;7sxo5tt8O/pWnamPTWCE+4kBRVwG13CF8PH+fLcCFZNlZ9vAhPBDEbbF9VVuMxcGfqPzLlVKSjhm&#10;FqFOqcu0jmVN3sZJ6IjFO4be2yRnX2nX20HKfaunxiy0tw3LQm07eqyp/N6dPMLny3H/NTOv1ZOf&#10;d0MYjWa/1oi3N+PDBlSiMf2H4Q9f0KEQpkM4sYuqRZBHEsLULEGJO1/PRDggLFZL0EWuL/GLXwAA&#10;AP//AwBQSwECLQAUAAYACAAAACEAtoM4kv4AAADhAQAAEwAAAAAAAAAAAAAAAAAAAAAAW0NvbnRl&#10;bnRfVHlwZXNdLnhtbFBLAQItABQABgAIAAAAIQA4/SH/1gAAAJQBAAALAAAAAAAAAAAAAAAAAC8B&#10;AABfcmVscy8ucmVsc1BLAQItABQABgAIAAAAIQBjFOPd+wEAANUDAAAOAAAAAAAAAAAAAAAAAC4C&#10;AABkcnMvZTJvRG9jLnhtbFBLAQItABQABgAIAAAAIQBkeiFl2wAAAAYBAAAPAAAAAAAAAAAAAAAA&#10;AFUEAABkcnMvZG93bnJldi54bWxQSwUGAAAAAAQABADzAAAAXQUAAAAA&#10;" filled="f" stroked="f">
                <v:textbox>
                  <w:txbxContent>
                    <w:p w14:paraId="07F43BD5" w14:textId="26450DDD" w:rsidR="00A7490D" w:rsidRPr="00A7490D" w:rsidRDefault="00A7490D" w:rsidP="00A7490D">
                      <w:pPr>
                        <w:rPr>
                          <w14:textOutline w14:w="9525" w14:cap="rnd" w14:cmpd="sng" w14:algn="ctr">
                            <w14:noFill/>
                            <w14:prstDash w14:val="solid"/>
                            <w14:bevel/>
                          </w14:textOutline>
                        </w:rPr>
                      </w:pPr>
                      <w:r w:rsidRPr="00A7490D">
                        <w:rPr>
                          <w:sz w:val="28"/>
                          <w:szCs w:val="28"/>
                          <w14:textOutline w14:w="9525" w14:cap="rnd" w14:cmpd="sng" w14:algn="ctr">
                            <w14:noFill/>
                            <w14:prstDash w14:val="solid"/>
                            <w14:bevel/>
                          </w14:textOutline>
                        </w:rPr>
                        <w:t>opportunity to decarbonise current oil-based</w:t>
                      </w:r>
                    </w:p>
                  </w:txbxContent>
                </v:textbox>
                <w10:wrap type="square" anchorx="margin"/>
              </v:shape>
            </w:pict>
          </mc:Fallback>
        </mc:AlternateContent>
      </w:r>
      <w:r w:rsidR="001E6ADC">
        <w:rPr>
          <w:noProof/>
        </w:rPr>
        <mc:AlternateContent>
          <mc:Choice Requires="wps">
            <w:drawing>
              <wp:anchor distT="45720" distB="45720" distL="114300" distR="114300" simplePos="0" relativeHeight="251681792" behindDoc="0" locked="0" layoutInCell="1" allowOverlap="1" wp14:anchorId="20B8130E" wp14:editId="46A7765B">
                <wp:simplePos x="0" y="0"/>
                <wp:positionH relativeFrom="margin">
                  <wp:align>right</wp:align>
                </wp:positionH>
                <wp:positionV relativeFrom="paragraph">
                  <wp:posOffset>79375</wp:posOffset>
                </wp:positionV>
                <wp:extent cx="3618963" cy="811369"/>
                <wp:effectExtent l="0" t="0" r="0" b="0"/>
                <wp:wrapNone/>
                <wp:docPr id="1497965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963" cy="811369"/>
                        </a:xfrm>
                        <a:prstGeom prst="rect">
                          <a:avLst/>
                        </a:prstGeom>
                        <a:noFill/>
                        <a:ln w="9525">
                          <a:noFill/>
                          <a:miter lim="800000"/>
                          <a:headEnd/>
                          <a:tailEnd/>
                        </a:ln>
                      </wps:spPr>
                      <wps:txbx>
                        <w:txbxContent>
                          <w:p w14:paraId="0B8F14EF" w14:textId="672A5FD5" w:rsidR="00AC777E" w:rsidRPr="00A91A43" w:rsidRDefault="00AC777E" w:rsidP="00AC777E">
                            <w:pPr>
                              <w:pStyle w:val="ListParagraph"/>
                              <w:numPr>
                                <w:ilvl w:val="0"/>
                                <w:numId w:val="3"/>
                              </w:numPr>
                              <w:jc w:val="both"/>
                              <w:rPr>
                                <w:color w:val="FFFFFF" w:themeColor="background1"/>
                                <w:sz w:val="28"/>
                                <w:szCs w:val="28"/>
                              </w:rPr>
                            </w:pPr>
                            <w:r w:rsidRPr="00A91A43">
                              <w:rPr>
                                <w:color w:val="FFFFFF" w:themeColor="background1"/>
                                <w:sz w:val="28"/>
                                <w:szCs w:val="28"/>
                              </w:rPr>
                              <w:t>Map</w:t>
                            </w:r>
                            <w:r w:rsidR="00B8655A">
                              <w:rPr>
                                <w:color w:val="FFFFFF" w:themeColor="background1"/>
                                <w:sz w:val="28"/>
                                <w:szCs w:val="28"/>
                              </w:rPr>
                              <w:t>ped</w:t>
                            </w:r>
                            <w:r w:rsidRPr="00A91A43">
                              <w:rPr>
                                <w:color w:val="FFFFFF" w:themeColor="background1"/>
                                <w:sz w:val="28"/>
                                <w:szCs w:val="28"/>
                              </w:rPr>
                              <w:t xml:space="preserve"> the hydrogen supply chain and create</w:t>
                            </w:r>
                            <w:r w:rsidR="00B8655A">
                              <w:rPr>
                                <w:color w:val="FFFFFF" w:themeColor="background1"/>
                                <w:sz w:val="28"/>
                                <w:szCs w:val="28"/>
                              </w:rPr>
                              <w:t>d</w:t>
                            </w:r>
                            <w:r w:rsidRPr="00A91A43">
                              <w:rPr>
                                <w:color w:val="FFFFFF" w:themeColor="background1"/>
                                <w:sz w:val="28"/>
                                <w:szCs w:val="28"/>
                              </w:rPr>
                              <w:t xml:space="preserve"> training opportunities for hydrogen</w:t>
                            </w:r>
                            <w:r w:rsidR="00B8655A">
                              <w:rPr>
                                <w:color w:val="FFFFFF" w:themeColor="background1"/>
                                <w:sz w:val="28"/>
                                <w:szCs w:val="28"/>
                              </w:rPr>
                              <w:t xml:space="preserve">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130E" id="_x0000_s1040" type="#_x0000_t202" style="position:absolute;margin-left:233.75pt;margin-top:6.25pt;width:284.95pt;height:63.9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3f/AEAANUDAAAOAAAAZHJzL2Uyb0RvYy54bWysU9uO2yAQfa/Uf0C8N7Zza2LFWW13u1Wl&#10;7UXa9gMwxjEqMBRI7PTrO2BvNmrfqvoBAeM5M+fMYXczaEVOwnkJpqLFLKdEGA6NNIeKfv/28GZD&#10;iQ/MNEyBERU9C09v9q9f7Xpbijl0oBrhCIIYX/a2ol0ItswyzzuhmZ+BFQaDLTjNAh7dIWsc6xFd&#10;q2ye5+usB9dYB1x4j7f3Y5DuE37bCh6+tK0XgaiKYm8hrS6tdVyz/Y6VB8dsJ/nUBvuHLjSTBote&#10;oO5ZYOTo5F9QWnIHHtow46AzaFvJReKAbIr8DzZPHbMicUFxvL3I5P8fLP98erJfHQnDOxhwgImE&#10;t4/Af3hi4K5j5iBunYO+E6zBwkWULOutL6fUKLUvfQSp+0/Q4JDZMUACGlqnoyrIkyA6DuB8EV0M&#10;gXC8XKyLzXa9oIRjbFMUi/U2lWDlc7Z1PnwQoEncVNThUBM6Oz36ELth5fMvsZiBB6lUGqwypK/o&#10;djVfpYSriJYBfaekxpp5/EYnRJLvTZOSA5Nq3GMBZSbWkehIOQz1QGSDksxjclShhuaMOjgYfYbv&#10;AjcduF+U9OixivqfR+YEJeqjQS23xXIZTZkOy9XbOR7cdaS+jjDDEaqigZJxexeSkUfOt6h5K5Mc&#10;L51MPaN3kkqTz6M5r8/pr5fXuP8NAAD//wMAUEsDBBQABgAIAAAAIQCUcLSQ2wAAAAcBAAAPAAAA&#10;ZHJzL2Rvd25yZXYueG1sTI/NTsMwEITvSLyDtUjcqE1pKhLiVAjEFUT5kbht420SEa+j2G3C27Oc&#10;6HFmVjPflpvZ9+pIY+wCW7heGFDEdXAdNxbe356ubkHFhOywD0wWfijCpjo/K7FwYeJXOm5To6SE&#10;Y4EW2pSGQutYt+QxLsJALNk+jB6TyLHRbsRJyn2vl8astceOZaHFgR5aqr+3B2/h43n/9bkyL82j&#10;z4YpzEazz7W1lxfz/R2oRHP6P4Y/fEGHSph24cAuqt6CPJLEXWagJM3WeQ5qJ8bK3ICuSn3KX/0C&#10;AAD//wMAUEsBAi0AFAAGAAgAAAAhALaDOJL+AAAA4QEAABMAAAAAAAAAAAAAAAAAAAAAAFtDb250&#10;ZW50X1R5cGVzXS54bWxQSwECLQAUAAYACAAAACEAOP0h/9YAAACUAQAACwAAAAAAAAAAAAAAAAAv&#10;AQAAX3JlbHMvLnJlbHNQSwECLQAUAAYACAAAACEA1Cad3/wBAADVAwAADgAAAAAAAAAAAAAAAAAu&#10;AgAAZHJzL2Uyb0RvYy54bWxQSwECLQAUAAYACAAAACEAlHC0kNsAAAAHAQAADwAAAAAAAAAAAAAA&#10;AABWBAAAZHJzL2Rvd25yZXYueG1sUEsFBgAAAAAEAAQA8wAAAF4FAAAAAA==&#10;" filled="f" stroked="f">
                <v:textbox>
                  <w:txbxContent>
                    <w:p w14:paraId="0B8F14EF" w14:textId="672A5FD5" w:rsidR="00AC777E" w:rsidRPr="00A91A43" w:rsidRDefault="00AC777E" w:rsidP="00AC777E">
                      <w:pPr>
                        <w:pStyle w:val="ListParagraph"/>
                        <w:numPr>
                          <w:ilvl w:val="0"/>
                          <w:numId w:val="3"/>
                        </w:numPr>
                        <w:jc w:val="both"/>
                        <w:rPr>
                          <w:color w:val="FFFFFF" w:themeColor="background1"/>
                          <w:sz w:val="28"/>
                          <w:szCs w:val="28"/>
                        </w:rPr>
                      </w:pPr>
                      <w:r w:rsidRPr="00A91A43">
                        <w:rPr>
                          <w:color w:val="FFFFFF" w:themeColor="background1"/>
                          <w:sz w:val="28"/>
                          <w:szCs w:val="28"/>
                        </w:rPr>
                        <w:t>Map</w:t>
                      </w:r>
                      <w:r w:rsidR="00B8655A">
                        <w:rPr>
                          <w:color w:val="FFFFFF" w:themeColor="background1"/>
                          <w:sz w:val="28"/>
                          <w:szCs w:val="28"/>
                        </w:rPr>
                        <w:t>ped</w:t>
                      </w:r>
                      <w:r w:rsidRPr="00A91A43">
                        <w:rPr>
                          <w:color w:val="FFFFFF" w:themeColor="background1"/>
                          <w:sz w:val="28"/>
                          <w:szCs w:val="28"/>
                        </w:rPr>
                        <w:t xml:space="preserve"> the hydrogen supply chain and create</w:t>
                      </w:r>
                      <w:r w:rsidR="00B8655A">
                        <w:rPr>
                          <w:color w:val="FFFFFF" w:themeColor="background1"/>
                          <w:sz w:val="28"/>
                          <w:szCs w:val="28"/>
                        </w:rPr>
                        <w:t>d</w:t>
                      </w:r>
                      <w:r w:rsidRPr="00A91A43">
                        <w:rPr>
                          <w:color w:val="FFFFFF" w:themeColor="background1"/>
                          <w:sz w:val="28"/>
                          <w:szCs w:val="28"/>
                        </w:rPr>
                        <w:t xml:space="preserve"> training opportunities for hydrogen</w:t>
                      </w:r>
                      <w:r w:rsidR="00B8655A">
                        <w:rPr>
                          <w:color w:val="FFFFFF" w:themeColor="background1"/>
                          <w:sz w:val="28"/>
                          <w:szCs w:val="28"/>
                        </w:rPr>
                        <w:t xml:space="preserve"> applications.</w:t>
                      </w:r>
                    </w:p>
                  </w:txbxContent>
                </v:textbox>
                <w10:wrap anchorx="margin"/>
              </v:shape>
            </w:pict>
          </mc:Fallback>
        </mc:AlternateContent>
      </w:r>
      <w:r w:rsidR="00A7490D" w:rsidRPr="00A7490D">
        <w:rPr>
          <w:sz w:val="28"/>
          <w:szCs w:val="28"/>
        </w:rPr>
        <w:t xml:space="preserve"> </w:t>
      </w:r>
    </w:p>
    <w:p w14:paraId="4D122AD7" w14:textId="14468A47" w:rsidR="00F53C16" w:rsidRDefault="008970BB" w:rsidP="00B606B4">
      <w:r>
        <w:rPr>
          <w:noProof/>
        </w:rPr>
        <mc:AlternateContent>
          <mc:Choice Requires="wps">
            <w:drawing>
              <wp:anchor distT="45720" distB="45720" distL="114300" distR="114300" simplePos="0" relativeHeight="251729920" behindDoc="0" locked="0" layoutInCell="1" allowOverlap="1" wp14:anchorId="23CD5AE4" wp14:editId="5A8DF146">
                <wp:simplePos x="0" y="0"/>
                <wp:positionH relativeFrom="margin">
                  <wp:align>left</wp:align>
                </wp:positionH>
                <wp:positionV relativeFrom="paragraph">
                  <wp:posOffset>117475</wp:posOffset>
                </wp:positionV>
                <wp:extent cx="3752850" cy="5715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71500"/>
                        </a:xfrm>
                        <a:prstGeom prst="rect">
                          <a:avLst/>
                        </a:prstGeom>
                        <a:solidFill>
                          <a:srgbClr val="FFFFFF"/>
                        </a:solidFill>
                        <a:ln w="9525">
                          <a:noFill/>
                          <a:miter lim="800000"/>
                          <a:headEnd/>
                          <a:tailEnd/>
                        </a:ln>
                      </wps:spPr>
                      <wps:txbx>
                        <w:txbxContent>
                          <w:p w14:paraId="3B9F6882" w14:textId="5E151D13" w:rsidR="00A7490D" w:rsidRPr="00B12B39" w:rsidRDefault="00A7490D" w:rsidP="00A7490D">
                            <w:pPr>
                              <w:jc w:val="both"/>
                              <w:rPr>
                                <w:sz w:val="28"/>
                                <w:szCs w:val="28"/>
                              </w:rPr>
                            </w:pPr>
                            <w:r w:rsidRPr="00B12B39">
                              <w:rPr>
                                <w:sz w:val="28"/>
                                <w:szCs w:val="28"/>
                              </w:rPr>
                              <w:t xml:space="preserve">alternatives without sacrificing </w:t>
                            </w:r>
                            <w:r w:rsidRPr="00A7490D">
                              <w:rPr>
                                <w:sz w:val="28"/>
                                <w:szCs w:val="28"/>
                              </w:rPr>
                              <w:t>range</w:t>
                            </w:r>
                            <w:r w:rsidRPr="00B12B39">
                              <w:rPr>
                                <w:sz w:val="28"/>
                                <w:szCs w:val="28"/>
                              </w:rPr>
                              <w:t xml:space="preserve"> and service delivery.</w:t>
                            </w:r>
                          </w:p>
                          <w:p w14:paraId="5FAA6D69" w14:textId="72BA0B9D" w:rsidR="00A7490D" w:rsidRDefault="00A7490D" w:rsidP="00A749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5AE4" id="_x0000_s1041" type="#_x0000_t202" style="position:absolute;margin-left:0;margin-top:9.25pt;width:295.5pt;height:4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1hEgIAAP4DAAAOAAAAZHJzL2Uyb0RvYy54bWysU9tu2zAMfR+wfxD0vtjJ4iU14hRdugwD&#10;ugvQ7QMUWY6FyaJGKbGzrx8lp2nQvQ3TgyCK5BF5eLS6HTrDjgq9Blvx6STnTFkJtbb7iv/4vn2z&#10;5MwHYWthwKqKn5Tnt+vXr1a9K9UMWjC1QkYg1pe9q3gbgiuzzMtWdcJPwClLzgawE4FM3Gc1ip7Q&#10;O5PN8vxd1gPWDkEq7+n2fnTydcJvGiXD16bxKjBTcaotpB3Tvot7tl6Jco/CtVqeyxD/UEUntKVH&#10;L1D3Igh2QP0XVKclgocmTCR0GTSNlir1QN1M8xfdPLbCqdQLkePdhSb//2Dll+Oj+4YsDO9hoAGm&#10;Jrx7APnTMwubVti9ukOEvlWipoenkbKsd748p0aqfekjyK7/DDUNWRwCJKChwS6yQn0yQqcBnC6k&#10;qyEwSZdvF8VsWZBLkq9YTIs8TSUT5VO2Qx8+KuhYPFQcaagJXRwffIjViPIpJD7mweh6q41JBu53&#10;G4PsKEgA27RSAy/CjGV9xW+KWZGQLcT8pI1OBxKo0V3Fl3lco2QiGx9snUKC0GY8UyXGnumJjIzc&#10;hGE3MF0Td0VMjnTtoD4RYQijIOkD0aEF/M1ZT2KsuP91EKg4M58skX4znc+jepMxLxYzMvDas7v2&#10;CCsJquKBs/G4CUnxkQ8LdzScRifenis510wiS3SeP0RU8bWdop6/7foPAAAA//8DAFBLAwQUAAYA&#10;CAAAACEAE2ps1doAAAAHAQAADwAAAGRycy9kb3ducmV2LnhtbEyPy07DQAxF90j8w8iV2CA6KSJ9&#10;hEwqQAKx7eMDnIybRM14osy0Sf8es4Klz7Wuj/Pt5Dp1pSG0ng0s5gko4srblmsDx8Pn0xpUiMgW&#10;O89k4EYBtsX9XY6Z9SPv6LqPtZISDhkaaGLsM61D1ZDDMPc9sWQnPziMMg61tgOOUu46/ZwkS+2w&#10;ZbnQYE8fDVXn/cUZOH2Pj+lmLL/icbV7Wb5juyr9zZiH2fT2CirSFP+W4Vdf1KEQp9Jf2AbVGZBH&#10;otB1CkrSdLMQUApIhOgi1//9ix8AAAD//wMAUEsBAi0AFAAGAAgAAAAhALaDOJL+AAAA4QEAABMA&#10;AAAAAAAAAAAAAAAAAAAAAFtDb250ZW50X1R5cGVzXS54bWxQSwECLQAUAAYACAAAACEAOP0h/9YA&#10;AACUAQAACwAAAAAAAAAAAAAAAAAvAQAAX3JlbHMvLnJlbHNQSwECLQAUAAYACAAAACEAvNrdYRIC&#10;AAD+AwAADgAAAAAAAAAAAAAAAAAuAgAAZHJzL2Uyb0RvYy54bWxQSwECLQAUAAYACAAAACEAE2ps&#10;1doAAAAHAQAADwAAAAAAAAAAAAAAAABsBAAAZHJzL2Rvd25yZXYueG1sUEsFBgAAAAAEAAQA8wAA&#10;AHMFAAAAAA==&#10;" stroked="f">
                <v:textbox>
                  <w:txbxContent>
                    <w:p w14:paraId="3B9F6882" w14:textId="5E151D13" w:rsidR="00A7490D" w:rsidRPr="00B12B39" w:rsidRDefault="00A7490D" w:rsidP="00A7490D">
                      <w:pPr>
                        <w:jc w:val="both"/>
                        <w:rPr>
                          <w:sz w:val="28"/>
                          <w:szCs w:val="28"/>
                        </w:rPr>
                      </w:pPr>
                      <w:r w:rsidRPr="00B12B39">
                        <w:rPr>
                          <w:sz w:val="28"/>
                          <w:szCs w:val="28"/>
                        </w:rPr>
                        <w:t xml:space="preserve">alternatives without sacrificing </w:t>
                      </w:r>
                      <w:r w:rsidRPr="00A7490D">
                        <w:rPr>
                          <w:sz w:val="28"/>
                          <w:szCs w:val="28"/>
                        </w:rPr>
                        <w:t>range</w:t>
                      </w:r>
                      <w:r w:rsidRPr="00B12B39">
                        <w:rPr>
                          <w:sz w:val="28"/>
                          <w:szCs w:val="28"/>
                        </w:rPr>
                        <w:t xml:space="preserve"> and service delivery.</w:t>
                      </w:r>
                    </w:p>
                    <w:p w14:paraId="5FAA6D69" w14:textId="72BA0B9D" w:rsidR="00A7490D" w:rsidRDefault="00A7490D" w:rsidP="00A7490D"/>
                  </w:txbxContent>
                </v:textbox>
                <w10:wrap type="square" anchorx="margin"/>
              </v:shape>
            </w:pict>
          </mc:Fallback>
        </mc:AlternateContent>
      </w:r>
    </w:p>
    <w:p w14:paraId="508E2205" w14:textId="4D74C8C2" w:rsidR="00A7490D" w:rsidRDefault="00A7490D" w:rsidP="00B12B39"/>
    <w:p w14:paraId="027EEEB0" w14:textId="476BB9BE" w:rsidR="00A7490D" w:rsidRDefault="00A7490D" w:rsidP="00B12B39"/>
    <w:p w14:paraId="0265DB1D" w14:textId="77BC00FD" w:rsidR="00B12B39" w:rsidRPr="004830A0" w:rsidRDefault="00B12B39" w:rsidP="00B12B39">
      <w:pPr>
        <w:rPr>
          <w:color w:val="0094D6"/>
          <w:sz w:val="32"/>
          <w:szCs w:val="32"/>
        </w:rPr>
      </w:pPr>
      <w:r>
        <w:rPr>
          <w:noProof/>
        </w:rPr>
        <mc:AlternateContent>
          <mc:Choice Requires="wps">
            <w:drawing>
              <wp:anchor distT="45720" distB="45720" distL="114300" distR="114300" simplePos="0" relativeHeight="251685888" behindDoc="0" locked="0" layoutInCell="1" allowOverlap="1" wp14:anchorId="75A4BDCD" wp14:editId="0AA22A90">
                <wp:simplePos x="0" y="0"/>
                <wp:positionH relativeFrom="margin">
                  <wp:align>right</wp:align>
                </wp:positionH>
                <wp:positionV relativeFrom="paragraph">
                  <wp:posOffset>374650</wp:posOffset>
                </wp:positionV>
                <wp:extent cx="7228840" cy="952500"/>
                <wp:effectExtent l="0" t="0" r="0" b="0"/>
                <wp:wrapSquare wrapText="bothSides"/>
                <wp:docPr id="1649249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840" cy="952500"/>
                        </a:xfrm>
                        <a:prstGeom prst="rect">
                          <a:avLst/>
                        </a:prstGeom>
                        <a:solidFill>
                          <a:srgbClr val="FFFFFF"/>
                        </a:solidFill>
                        <a:ln w="9525">
                          <a:noFill/>
                          <a:miter lim="800000"/>
                          <a:headEnd/>
                          <a:tailEnd/>
                        </a:ln>
                      </wps:spPr>
                      <wps:txbx>
                        <w:txbxContent>
                          <w:p w14:paraId="6F370B63" w14:textId="3054EB9A" w:rsidR="00B12B39" w:rsidRPr="00FE2149" w:rsidRDefault="004E7E0B" w:rsidP="004B68DA">
                            <w:pPr>
                              <w:spacing w:line="276" w:lineRule="auto"/>
                              <w:jc w:val="both"/>
                              <w:rPr>
                                <w:sz w:val="28"/>
                                <w:szCs w:val="28"/>
                              </w:rPr>
                            </w:pPr>
                            <w:r>
                              <w:rPr>
                                <w:sz w:val="28"/>
                                <w:szCs w:val="28"/>
                              </w:rPr>
                              <w:t xml:space="preserve">In 2020 the Province of Drenthe introduced 4 Hyundai </w:t>
                            </w:r>
                            <w:proofErr w:type="spellStart"/>
                            <w:r>
                              <w:rPr>
                                <w:sz w:val="28"/>
                                <w:szCs w:val="28"/>
                              </w:rPr>
                              <w:t>Nexo</w:t>
                            </w:r>
                            <w:proofErr w:type="spellEnd"/>
                            <w:r>
                              <w:rPr>
                                <w:sz w:val="28"/>
                                <w:szCs w:val="28"/>
                              </w:rPr>
                              <w:t xml:space="preserve"> Fuel Cell Electric Cars to the pool car fleet as part of a “Living Lab”.  These vehicles have been trialled over the past 3 years with the findings from the </w:t>
                            </w:r>
                            <w:r w:rsidR="00B30105">
                              <w:rPr>
                                <w:sz w:val="28"/>
                                <w:szCs w:val="28"/>
                              </w:rPr>
                              <w:t>pilot presented.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4BDCD" id="_x0000_s1042" type="#_x0000_t202" style="position:absolute;margin-left:518pt;margin-top:29.5pt;width:569.2pt;height: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EwDwIAAP4DAAAOAAAAZHJzL2Uyb0RvYy54bWysk99v2yAQx98n7X9AvC92rKRNrThVly7T&#10;pO6H1O0PwBjHaJhjB4nd/fU7cJpG3ds0HhDHwZe7zx3r27E37KjQa7AVn89yzpSV0Gi7r/iP77t3&#10;K858ELYRBqyq+JPy/Hbz9s16cKUqoAPTKGQkYn05uIp3Ibgyy7zsVC/8DJyy5GwBexHIxH3WoBhI&#10;vTdZkedX2QDYOASpvKfd+8nJN0m/bZUMX9vWq8BMxSm2kGZMcx3nbLMW5R6F67Q8hSH+IYpeaEuP&#10;nqXuRRDsgPovqV5LBA9tmEnoM2hbLVXKgbKZ56+yeeyEUykXguPdGZP/f7Lyy/HRfUMWxvcwUgFT&#10;Et49gPzpmYVtJ+xe3SHC0CnR0MPziCwbnC9PVyNqX/ooUg+foaEii0OAJDS22EcqlCcjdSrA0xm6&#10;GgOTtHldFKvVglySfDfLYpmnqmSifL7t0IePCnoWFxVHKmpSF8cHH2I0onw+Eh/zYHSz08YkA/f1&#10;1iA7CmqAXRopgVfHjGXD9HpSthDvp97odaAGNbqv+CqPY2qZSOODbdKRILSZ1hSJsSc8kcjEJoz1&#10;yHRD7K7i5YirhuaJgCFMDUkfiBYd4G/OBmrGivtfB4GKM/PJEvSb+SISCslYLK8LMvDSU196hJUk&#10;VfHA2bTchtTxkYeFOypOqxO3l0hOMVOTJZynDxG7+NJOp16+7eYPAAAA//8DAFBLAwQUAAYACAAA&#10;ACEAuejbJN0AAAAIAQAADwAAAGRycy9kb3ducmV2LnhtbEyPzU7DQAyE70i8w8pIXBDdtPQ3xKkA&#10;CcS1pQ/gZN0kIrsbZbdN+va4J3qy7BmNv8m2o23VmfvQeIcwnSSg2JXeNK5COPx8Pq9BhUjOUOsd&#10;I1w4wDa/v8soNX5wOz7vY6UkxIWUEOoYu1TrUNZsKUx8x060o+8tRVn7SpueBgm3rZ4lyVJbapx8&#10;qKnjj5rL3/3JIhy/h6fFZii+4mG1my/fqVkV/oL4+DC+vYKKPMZ/M1zxBR1yYSr8yZmgWgQpEhEW&#10;G5lXdfqynoMqEGaJnHSe6dsC+R8AAAD//wMAUEsBAi0AFAAGAAgAAAAhALaDOJL+AAAA4QEAABMA&#10;AAAAAAAAAAAAAAAAAAAAAFtDb250ZW50X1R5cGVzXS54bWxQSwECLQAUAAYACAAAACEAOP0h/9YA&#10;AACUAQAACwAAAAAAAAAAAAAAAAAvAQAAX3JlbHMvLnJlbHNQSwECLQAUAAYACAAAACEAUEkBMA8C&#10;AAD+AwAADgAAAAAAAAAAAAAAAAAuAgAAZHJzL2Uyb0RvYy54bWxQSwECLQAUAAYACAAAACEAuejb&#10;JN0AAAAIAQAADwAAAAAAAAAAAAAAAABpBAAAZHJzL2Rvd25yZXYueG1sUEsFBgAAAAAEAAQA8wAA&#10;AHMFAAAAAA==&#10;" stroked="f">
                <v:textbox>
                  <w:txbxContent>
                    <w:p w14:paraId="6F370B63" w14:textId="3054EB9A" w:rsidR="00B12B39" w:rsidRPr="00FE2149" w:rsidRDefault="004E7E0B" w:rsidP="004B68DA">
                      <w:pPr>
                        <w:spacing w:line="276" w:lineRule="auto"/>
                        <w:jc w:val="both"/>
                        <w:rPr>
                          <w:sz w:val="28"/>
                          <w:szCs w:val="28"/>
                        </w:rPr>
                      </w:pPr>
                      <w:r>
                        <w:rPr>
                          <w:sz w:val="28"/>
                          <w:szCs w:val="28"/>
                        </w:rPr>
                        <w:t xml:space="preserve">In 2020 the Province of Drenthe introduced 4 Hyundai </w:t>
                      </w:r>
                      <w:proofErr w:type="spellStart"/>
                      <w:r>
                        <w:rPr>
                          <w:sz w:val="28"/>
                          <w:szCs w:val="28"/>
                        </w:rPr>
                        <w:t>Nexo</w:t>
                      </w:r>
                      <w:proofErr w:type="spellEnd"/>
                      <w:r>
                        <w:rPr>
                          <w:sz w:val="28"/>
                          <w:szCs w:val="28"/>
                        </w:rPr>
                        <w:t xml:space="preserve"> Fuel Cell Electric Cars to the pool car fleet as part of a “Living Lab”.  These vehicles have been trialled over the past 3 years with the findings from the </w:t>
                      </w:r>
                      <w:r w:rsidR="00B30105">
                        <w:rPr>
                          <w:sz w:val="28"/>
                          <w:szCs w:val="28"/>
                        </w:rPr>
                        <w:t>pilot presented.</w:t>
                      </w:r>
                    </w:p>
                  </w:txbxContent>
                </v:textbox>
                <w10:wrap type="square" anchorx="margin"/>
              </v:shape>
            </w:pict>
          </mc:Fallback>
        </mc:AlternateContent>
      </w:r>
      <w:r>
        <w:rPr>
          <w:color w:val="0094D6"/>
          <w:sz w:val="32"/>
          <w:szCs w:val="32"/>
        </w:rPr>
        <w:t>Overview</w:t>
      </w:r>
    </w:p>
    <w:p w14:paraId="29146DDB" w14:textId="52EFC980" w:rsidR="00F53C16" w:rsidRDefault="00F53C16" w:rsidP="00B606B4"/>
    <w:p w14:paraId="7B948F25" w14:textId="474917F2" w:rsidR="008445DC" w:rsidRPr="008445DC" w:rsidRDefault="008445DC" w:rsidP="00B606B4">
      <w:pPr>
        <w:rPr>
          <w:color w:val="0094D6"/>
          <w:sz w:val="32"/>
          <w:szCs w:val="32"/>
        </w:rPr>
      </w:pPr>
      <w:r>
        <w:rPr>
          <w:color w:val="0094D6"/>
          <w:sz w:val="32"/>
          <w:szCs w:val="32"/>
        </w:rPr>
        <w:t>DETAILS</w:t>
      </w:r>
    </w:p>
    <w:p w14:paraId="61189107" w14:textId="5D046B66" w:rsidR="008445DC" w:rsidRDefault="00354C37" w:rsidP="00B606B4">
      <w:pPr>
        <w:rPr>
          <w:color w:val="0094D6"/>
          <w:sz w:val="32"/>
          <w:szCs w:val="32"/>
        </w:rPr>
      </w:pPr>
      <w:r>
        <w:rPr>
          <w:noProof/>
        </w:rPr>
        <mc:AlternateContent>
          <mc:Choice Requires="wps">
            <w:drawing>
              <wp:anchor distT="45720" distB="45720" distL="114300" distR="114300" simplePos="0" relativeHeight="251687936" behindDoc="0" locked="0" layoutInCell="1" allowOverlap="1" wp14:anchorId="1D0B4124" wp14:editId="496832B6">
                <wp:simplePos x="0" y="0"/>
                <wp:positionH relativeFrom="margin">
                  <wp:posOffset>24130</wp:posOffset>
                </wp:positionH>
                <wp:positionV relativeFrom="paragraph">
                  <wp:posOffset>7620</wp:posOffset>
                </wp:positionV>
                <wp:extent cx="6305550" cy="1104900"/>
                <wp:effectExtent l="0" t="0" r="0" b="0"/>
                <wp:wrapNone/>
                <wp:docPr id="90900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104900"/>
                        </a:xfrm>
                        <a:prstGeom prst="rect">
                          <a:avLst/>
                        </a:prstGeom>
                        <a:solidFill>
                          <a:srgbClr val="FFFFFF"/>
                        </a:solidFill>
                        <a:ln w="9525">
                          <a:noFill/>
                          <a:miter lim="800000"/>
                          <a:headEnd/>
                          <a:tailEnd/>
                        </a:ln>
                      </wps:spPr>
                      <wps:txbx>
                        <w:txbxContent>
                          <w:p w14:paraId="3FB010B8" w14:textId="77777777" w:rsidR="00354C37" w:rsidRPr="00354C37" w:rsidRDefault="00B97EFB" w:rsidP="00354C37">
                            <w:pPr>
                              <w:pStyle w:val="ListParagraph"/>
                              <w:numPr>
                                <w:ilvl w:val="0"/>
                                <w:numId w:val="6"/>
                              </w:numPr>
                              <w:spacing w:line="360" w:lineRule="auto"/>
                              <w:rPr>
                                <w:sz w:val="28"/>
                                <w:szCs w:val="28"/>
                              </w:rPr>
                            </w:pPr>
                            <w:r w:rsidRPr="00354C37">
                              <w:rPr>
                                <w:sz w:val="28"/>
                                <w:szCs w:val="28"/>
                              </w:rPr>
                              <w:t>Fuel type: Hydrogen fuel, 700 bar</w:t>
                            </w:r>
                          </w:p>
                          <w:p w14:paraId="73965C00" w14:textId="6FF90176" w:rsidR="005F0C49" w:rsidRPr="00354C37" w:rsidRDefault="00354C37" w:rsidP="00354C37">
                            <w:pPr>
                              <w:pStyle w:val="ListParagraph"/>
                              <w:numPr>
                                <w:ilvl w:val="0"/>
                                <w:numId w:val="6"/>
                              </w:numPr>
                              <w:spacing w:line="360" w:lineRule="auto"/>
                              <w:rPr>
                                <w:sz w:val="28"/>
                                <w:szCs w:val="28"/>
                              </w:rPr>
                            </w:pPr>
                            <w:r w:rsidRPr="00354C37">
                              <w:rPr>
                                <w:sz w:val="28"/>
                                <w:szCs w:val="28"/>
                              </w:rPr>
                              <w:t>N</w:t>
                            </w:r>
                            <w:r w:rsidR="005F0C49" w:rsidRPr="00354C37">
                              <w:rPr>
                                <w:sz w:val="28"/>
                                <w:szCs w:val="28"/>
                              </w:rPr>
                              <w:t xml:space="preserve">umber of drivers: </w:t>
                            </w:r>
                            <w:r w:rsidR="00BB7AC1" w:rsidRPr="00354C37">
                              <w:rPr>
                                <w:sz w:val="28"/>
                                <w:szCs w:val="28"/>
                              </w:rPr>
                              <w:t>+50</w:t>
                            </w:r>
                            <w:r w:rsidR="00B97EFB" w:rsidRPr="00354C37">
                              <w:rPr>
                                <w:sz w:val="28"/>
                                <w:szCs w:val="28"/>
                              </w:rPr>
                              <w:t xml:space="preserve"> </w:t>
                            </w:r>
                            <w:r w:rsidR="00B97EFB" w:rsidRPr="00354C37">
                              <w:rPr>
                                <w:sz w:val="28"/>
                                <w:szCs w:val="28"/>
                              </w:rPr>
                              <w:tab/>
                            </w:r>
                            <w:r w:rsidR="00B97EFB" w:rsidRPr="00354C37">
                              <w:rPr>
                                <w:sz w:val="28"/>
                                <w:szCs w:val="28"/>
                              </w:rPr>
                              <w:tab/>
                            </w:r>
                          </w:p>
                          <w:p w14:paraId="3C24B101" w14:textId="05FF1DA0" w:rsidR="005F0C49" w:rsidRPr="00354C37" w:rsidRDefault="007602CE" w:rsidP="00354C37">
                            <w:pPr>
                              <w:pStyle w:val="ListParagraph"/>
                              <w:numPr>
                                <w:ilvl w:val="0"/>
                                <w:numId w:val="6"/>
                              </w:numPr>
                              <w:spacing w:line="360" w:lineRule="auto"/>
                              <w:rPr>
                                <w:sz w:val="28"/>
                                <w:szCs w:val="28"/>
                              </w:rPr>
                            </w:pPr>
                            <w:r w:rsidRPr="00354C37">
                              <w:rPr>
                                <w:sz w:val="28"/>
                                <w:szCs w:val="28"/>
                              </w:rPr>
                              <w:t>Type of driving: 59% motorway driving, 34% rural driving, 7% urban driving</w:t>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p>
                          <w:p w14:paraId="66A758F7" w14:textId="77777777" w:rsidR="005F0C49" w:rsidRPr="00B12B39" w:rsidRDefault="005F0C49" w:rsidP="005F0C49">
                            <w:pPr>
                              <w:rPr>
                                <w:sz w:val="28"/>
                                <w:szCs w:val="28"/>
                              </w:rPr>
                            </w:pPr>
                          </w:p>
                          <w:p w14:paraId="6A546C46" w14:textId="3D0CE142" w:rsidR="005F0C49" w:rsidRDefault="005F0C49" w:rsidP="005F0C49"/>
                          <w:p w14:paraId="30C568A4" w14:textId="43CAB86F" w:rsidR="008445DC" w:rsidRDefault="008445DC" w:rsidP="008445DC"/>
                          <w:p w14:paraId="62713A97" w14:textId="77777777" w:rsidR="005F0C49" w:rsidRDefault="005F0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B4124" id="_x0000_s1043" type="#_x0000_t202" style="position:absolute;margin-left:1.9pt;margin-top:.6pt;width:496.5pt;height:8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rgEgIAAP8DAAAOAAAAZHJzL2Uyb0RvYy54bWysU21v2yAQ/j5p/wHxfbGdxW1jxam6dJkm&#10;dS9Stx+AAcdomGNAYme/vgdO06j7No0PiOPuHu6ee1jdjr0mB+m8AlPTYpZTIg0Hocyupj9/bN/d&#10;UOIDM4JpMLKmR+np7frtm9VgKzmHDrSQjiCI8dVga9qFYKss87yTPfMzsNKgswXXs4Cm22XCsQHR&#10;e53N8/wqG8AJ64BL7/H2fnLSdcJvW8nDt7b1MhBdU6wtpN2lvYl7tl6xaueY7RQ/lcH+oYqeKYOP&#10;nqHuWWBk79RfUL3iDjy0Ycahz6BtFZepB+ymyF9189gxK1MvSI63Z5r8/4PlXw+P9rsjYfwAIw4w&#10;NeHtA/BfnhjYdMzs5J1zMHSSCXy4iJRlg/XVKTVS7SsfQZrhCwgcMtsHSEBj6/rICvZJEB0HcDyT&#10;LsdAOF5evc/LskQXR19R5ItlnsaSseo53TofPknoSTzU1OFUEzw7PPgQy2HVc0h8zYNWYqu0Tobb&#10;NRvtyIGhArZppQ5ehWlDhpouy3mZkA3E/CSOXgVUqFZ9TW/yuCbNRDo+GpFCAlN6OmMl2pz4iZRM&#10;5ISxGYkS2N51TI58NSCOyJiDSZH4g/DQgftDyYBqrKn/vWdOUqI/G2R9WSwWUb7JWJTXczTcpae5&#10;9DDDEaqmgZLpuAlJ8pEPA3c4nVYl3l4qOdWMKkt0nn5ElPGlnaJe/u36CQAA//8DAFBLAwQUAAYA&#10;CAAAACEAEFwOCtkAAAAHAQAADwAAAGRycy9kb3ducmV2LnhtbEyO0U6DQBBF3038h82Y+GLsIloQ&#10;ZGnURONraz9ggCkQ2VnCbgv9e8cn+3jm3tw5xWaxgzrR5HvHBh5WESji2jU9twb23x/3z6B8QG5w&#10;cEwGzuRhU15fFZg3buYtnXahVTLCPkcDXQhjrrWvO7LoV24kluzgJotBcGp1M+Es43bQcRQl2mLP&#10;8qHDkd47qn92R2vg8DXfrbO5+gz7dPuUvGGfVu5szO3N8voCKtAS/svwpy/qUIpT5Y7ceDUYeBTx&#10;IOcYlKRZlghXwuk6Bl0W+tK//AUAAP//AwBQSwECLQAUAAYACAAAACEAtoM4kv4AAADhAQAAEwAA&#10;AAAAAAAAAAAAAAAAAAAAW0NvbnRlbnRfVHlwZXNdLnhtbFBLAQItABQABgAIAAAAIQA4/SH/1gAA&#10;AJQBAAALAAAAAAAAAAAAAAAAAC8BAABfcmVscy8ucmVsc1BLAQItABQABgAIAAAAIQBZENrgEgIA&#10;AP8DAAAOAAAAAAAAAAAAAAAAAC4CAABkcnMvZTJvRG9jLnhtbFBLAQItABQABgAIAAAAIQAQXA4K&#10;2QAAAAcBAAAPAAAAAAAAAAAAAAAAAGwEAABkcnMvZG93bnJldi54bWxQSwUGAAAAAAQABADzAAAA&#10;cgUAAAAA&#10;" stroked="f">
                <v:textbox>
                  <w:txbxContent>
                    <w:p w14:paraId="3FB010B8" w14:textId="77777777" w:rsidR="00354C37" w:rsidRPr="00354C37" w:rsidRDefault="00B97EFB" w:rsidP="00354C37">
                      <w:pPr>
                        <w:pStyle w:val="ListParagraph"/>
                        <w:numPr>
                          <w:ilvl w:val="0"/>
                          <w:numId w:val="6"/>
                        </w:numPr>
                        <w:spacing w:line="360" w:lineRule="auto"/>
                        <w:rPr>
                          <w:sz w:val="28"/>
                          <w:szCs w:val="28"/>
                        </w:rPr>
                      </w:pPr>
                      <w:r w:rsidRPr="00354C37">
                        <w:rPr>
                          <w:sz w:val="28"/>
                          <w:szCs w:val="28"/>
                        </w:rPr>
                        <w:t>Fuel type: Hydrogen fuel, 700 bar</w:t>
                      </w:r>
                    </w:p>
                    <w:p w14:paraId="73965C00" w14:textId="6FF90176" w:rsidR="005F0C49" w:rsidRPr="00354C37" w:rsidRDefault="00354C37" w:rsidP="00354C37">
                      <w:pPr>
                        <w:pStyle w:val="ListParagraph"/>
                        <w:numPr>
                          <w:ilvl w:val="0"/>
                          <w:numId w:val="6"/>
                        </w:numPr>
                        <w:spacing w:line="360" w:lineRule="auto"/>
                        <w:rPr>
                          <w:sz w:val="28"/>
                          <w:szCs w:val="28"/>
                        </w:rPr>
                      </w:pPr>
                      <w:r w:rsidRPr="00354C37">
                        <w:rPr>
                          <w:sz w:val="28"/>
                          <w:szCs w:val="28"/>
                        </w:rPr>
                        <w:t>N</w:t>
                      </w:r>
                      <w:r w:rsidR="005F0C49" w:rsidRPr="00354C37">
                        <w:rPr>
                          <w:sz w:val="28"/>
                          <w:szCs w:val="28"/>
                        </w:rPr>
                        <w:t xml:space="preserve">umber of drivers: </w:t>
                      </w:r>
                      <w:r w:rsidR="00BB7AC1" w:rsidRPr="00354C37">
                        <w:rPr>
                          <w:sz w:val="28"/>
                          <w:szCs w:val="28"/>
                        </w:rPr>
                        <w:t>+50</w:t>
                      </w:r>
                      <w:r w:rsidR="00B97EFB" w:rsidRPr="00354C37">
                        <w:rPr>
                          <w:sz w:val="28"/>
                          <w:szCs w:val="28"/>
                        </w:rPr>
                        <w:t xml:space="preserve"> </w:t>
                      </w:r>
                      <w:r w:rsidR="00B97EFB" w:rsidRPr="00354C37">
                        <w:rPr>
                          <w:sz w:val="28"/>
                          <w:szCs w:val="28"/>
                        </w:rPr>
                        <w:tab/>
                      </w:r>
                      <w:r w:rsidR="00B97EFB" w:rsidRPr="00354C37">
                        <w:rPr>
                          <w:sz w:val="28"/>
                          <w:szCs w:val="28"/>
                        </w:rPr>
                        <w:tab/>
                      </w:r>
                    </w:p>
                    <w:p w14:paraId="3C24B101" w14:textId="05FF1DA0" w:rsidR="005F0C49" w:rsidRPr="00354C37" w:rsidRDefault="007602CE" w:rsidP="00354C37">
                      <w:pPr>
                        <w:pStyle w:val="ListParagraph"/>
                        <w:numPr>
                          <w:ilvl w:val="0"/>
                          <w:numId w:val="6"/>
                        </w:numPr>
                        <w:spacing w:line="360" w:lineRule="auto"/>
                        <w:rPr>
                          <w:sz w:val="28"/>
                          <w:szCs w:val="28"/>
                        </w:rPr>
                      </w:pPr>
                      <w:r w:rsidRPr="00354C37">
                        <w:rPr>
                          <w:sz w:val="28"/>
                          <w:szCs w:val="28"/>
                        </w:rPr>
                        <w:t>Type of driving: 59% motorway driving, 34% rural driving, 7% urban driving</w:t>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r w:rsidR="005F0C49" w:rsidRPr="00354C37">
                        <w:rPr>
                          <w:sz w:val="28"/>
                          <w:szCs w:val="28"/>
                        </w:rPr>
                        <w:tab/>
                      </w:r>
                    </w:p>
                    <w:p w14:paraId="66A758F7" w14:textId="77777777" w:rsidR="005F0C49" w:rsidRPr="00B12B39" w:rsidRDefault="005F0C49" w:rsidP="005F0C49">
                      <w:pPr>
                        <w:rPr>
                          <w:sz w:val="28"/>
                          <w:szCs w:val="28"/>
                        </w:rPr>
                      </w:pPr>
                    </w:p>
                    <w:p w14:paraId="6A546C46" w14:textId="3D0CE142" w:rsidR="005F0C49" w:rsidRDefault="005F0C49" w:rsidP="005F0C49"/>
                    <w:p w14:paraId="30C568A4" w14:textId="43CAB86F" w:rsidR="008445DC" w:rsidRDefault="008445DC" w:rsidP="008445DC"/>
                    <w:p w14:paraId="62713A97" w14:textId="77777777" w:rsidR="005F0C49" w:rsidRDefault="005F0C49"/>
                  </w:txbxContent>
                </v:textbox>
                <w10:wrap anchorx="margin"/>
              </v:shape>
            </w:pict>
          </mc:Fallback>
        </mc:AlternateContent>
      </w:r>
      <w:r>
        <w:rPr>
          <w:noProof/>
        </w:rPr>
        <mc:AlternateContent>
          <mc:Choice Requires="wps">
            <w:drawing>
              <wp:anchor distT="45720" distB="45720" distL="114300" distR="114300" simplePos="0" relativeHeight="251731968" behindDoc="0" locked="0" layoutInCell="1" allowOverlap="1" wp14:anchorId="410FF32D" wp14:editId="30380F2D">
                <wp:simplePos x="0" y="0"/>
                <wp:positionH relativeFrom="margin">
                  <wp:posOffset>3738880</wp:posOffset>
                </wp:positionH>
                <wp:positionV relativeFrom="paragraph">
                  <wp:posOffset>7620</wp:posOffset>
                </wp:positionV>
                <wp:extent cx="3324225" cy="6572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57225"/>
                        </a:xfrm>
                        <a:prstGeom prst="rect">
                          <a:avLst/>
                        </a:prstGeom>
                        <a:solidFill>
                          <a:srgbClr val="FFFFFF"/>
                        </a:solidFill>
                        <a:ln w="9525">
                          <a:noFill/>
                          <a:miter lim="800000"/>
                          <a:headEnd/>
                          <a:tailEnd/>
                        </a:ln>
                      </wps:spPr>
                      <wps:txbx>
                        <w:txbxContent>
                          <w:p w14:paraId="75769ACE" w14:textId="43404C51" w:rsidR="00354C37" w:rsidRPr="00354C37" w:rsidRDefault="00354C37" w:rsidP="00354C37">
                            <w:pPr>
                              <w:pStyle w:val="ListParagraph"/>
                              <w:numPr>
                                <w:ilvl w:val="0"/>
                                <w:numId w:val="5"/>
                              </w:numPr>
                              <w:spacing w:line="360" w:lineRule="auto"/>
                              <w:rPr>
                                <w:sz w:val="28"/>
                                <w:szCs w:val="28"/>
                              </w:rPr>
                            </w:pPr>
                            <w:r w:rsidRPr="00354C37">
                              <w:rPr>
                                <w:sz w:val="28"/>
                                <w:szCs w:val="28"/>
                              </w:rPr>
                              <w:t>Driving range: 413 miles/ 665 km</w:t>
                            </w:r>
                          </w:p>
                          <w:p w14:paraId="35194A39" w14:textId="783BE12B" w:rsidR="00354C37" w:rsidRPr="00354C37" w:rsidRDefault="00354C37" w:rsidP="00354C37">
                            <w:pPr>
                              <w:pStyle w:val="ListParagraph"/>
                              <w:numPr>
                                <w:ilvl w:val="0"/>
                                <w:numId w:val="5"/>
                              </w:numPr>
                              <w:spacing w:line="360" w:lineRule="auto"/>
                              <w:rPr>
                                <w:sz w:val="28"/>
                                <w:szCs w:val="28"/>
                              </w:rPr>
                            </w:pPr>
                            <w:r w:rsidRPr="00354C37">
                              <w:rPr>
                                <w:sz w:val="28"/>
                                <w:szCs w:val="28"/>
                              </w:rPr>
                              <w:t>Emissions: purified air and water</w:t>
                            </w:r>
                          </w:p>
                          <w:p w14:paraId="26414A12" w14:textId="2C3A168C" w:rsidR="00354C37" w:rsidRPr="005B1CF9" w:rsidRDefault="00354C37" w:rsidP="00354C37">
                            <w:pPr>
                              <w:rPr>
                                <w:sz w:val="28"/>
                                <w:szCs w:val="28"/>
                              </w:rPr>
                            </w:pPr>
                            <w:r w:rsidRPr="005B1CF9">
                              <w:rPr>
                                <w:sz w:val="28"/>
                                <w:szCs w:val="28"/>
                              </w:rPr>
                              <w:tab/>
                            </w:r>
                            <w:r w:rsidRPr="005B1CF9">
                              <w:rPr>
                                <w:sz w:val="28"/>
                                <w:szCs w:val="28"/>
                              </w:rPr>
                              <w:tab/>
                            </w:r>
                            <w:r w:rsidRPr="005B1CF9">
                              <w:rPr>
                                <w:sz w:val="28"/>
                                <w:szCs w:val="28"/>
                              </w:rPr>
                              <w:tab/>
                            </w:r>
                            <w:r w:rsidRPr="005B1CF9">
                              <w:rPr>
                                <w:sz w:val="28"/>
                                <w:szCs w:val="28"/>
                              </w:rPr>
                              <w:tab/>
                            </w:r>
                            <w:r w:rsidRPr="005B1CF9">
                              <w:rPr>
                                <w:sz w:val="28"/>
                                <w:szCs w:val="28"/>
                              </w:rPr>
                              <w:tab/>
                            </w:r>
                          </w:p>
                          <w:p w14:paraId="31C35474" w14:textId="77777777" w:rsidR="00354C37" w:rsidRPr="00B12B39" w:rsidRDefault="00354C37" w:rsidP="00354C37">
                            <w:pPr>
                              <w:rPr>
                                <w:sz w:val="28"/>
                                <w:szCs w:val="28"/>
                              </w:rPr>
                            </w:pPr>
                          </w:p>
                          <w:p w14:paraId="2D8BBDA9" w14:textId="77777777" w:rsidR="00354C37" w:rsidRDefault="00354C37" w:rsidP="00354C37"/>
                          <w:p w14:paraId="64F7B5DD" w14:textId="77777777" w:rsidR="00354C37" w:rsidRDefault="00354C37" w:rsidP="00354C37"/>
                          <w:p w14:paraId="0E08C557" w14:textId="77777777" w:rsidR="00354C37" w:rsidRDefault="00354C37" w:rsidP="00354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FF32D" id="_x0000_s1044" type="#_x0000_t202" style="position:absolute;margin-left:294.4pt;margin-top:.6pt;width:261.75pt;height:51.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jHDgIAAP4DAAAOAAAAZHJzL2Uyb0RvYy54bWysU9tu2zAMfR+wfxD0vjhJky414hRdugwD&#10;ugvQ7QNkWY6FyaJGKbGzry8lu2m2vQ3zg0Ca5CF5dLS+7VvDjgq9Blvw2WTKmbISKm33Bf/+bfdm&#10;xZkPwlbCgFUFPynPbzevX607l6s5NGAqhYxArM87V/AmBJdnmZeNaoWfgFOWgjVgKwK5uM8qFB2h&#10;tyabT6fXWQdYOQSpvKe/90OQbxJ+XSsZvtS1V4GZgtNsIZ2YzjKe2WYt8j0K12g5jiH+YYpWaEtN&#10;z1D3Igh2QP0XVKslgoc6TCS0GdS1lirtQNvMpn9s89gIp9IuRI53Z5r8/4OVn4+P7iuy0L+Dni4w&#10;LeHdA8gfnlnYNsLu1R0idI0SFTWeRcqyzvl8LI1U+9xHkLL7BBVdsjgESEB9jW1khfZkhE4XcDqT&#10;rvrAJP28upov5vMlZ5Ji18u30Y4tRP5c7dCHDwpaFo2CI11qQhfHBx+G1OeU2MyD0dVOG5Mc3Jdb&#10;g+woSAC79I3ov6UZy7qC3yypd6yyEOuTNlodSKBGtwVfTeM3SCay8d5WKSUIbQabhjZ2pCcyMnAT&#10;+rJnuiLuVrE40lVCdSLCEAZB0gMiowH8xVlHYiy4/3kQqDgzHy2RfjNbLKJ6k7MgjsjBy0h5GRFW&#10;ElTBA2eDuQ1J8cNmd3Q5tU68vUwyzkwiS8yPDyKq+NJPWS/PdvMEAAD//wMAUEsDBBQABgAIAAAA&#10;IQDQ/iBF3gAAAAoBAAAPAAAAZHJzL2Rvd25yZXYueG1sTI/BToNAEIbvJr7DZky8GLuAbaGUpVET&#10;jdfWPsDAToHIzhJ2W+jbuz3pbSbfn3++KXaz6cWFRtdZVhAvIhDEtdUdNwqO3x/PGQjnkTX2lknB&#10;lRzsyvu7AnNtJ97T5eAbEUrY5aig9X7IpXR1Swbdwg7EgZ3saNCHdWykHnEK5aaXSRStpcGOw4UW&#10;B3pvqf45nI2C09f0tNpM1ac/pvvl+g27tLJXpR4f5tctCE+z/wvDTT+oQxmcKntm7USvYJVlQd0H&#10;kIC48ThOXkBUYYqWKciykP9fKH8BAAD//wMAUEsBAi0AFAAGAAgAAAAhALaDOJL+AAAA4QEAABMA&#10;AAAAAAAAAAAAAAAAAAAAAFtDb250ZW50X1R5cGVzXS54bWxQSwECLQAUAAYACAAAACEAOP0h/9YA&#10;AACUAQAACwAAAAAAAAAAAAAAAAAvAQAAX3JlbHMvLnJlbHNQSwECLQAUAAYACAAAACEAN164xw4C&#10;AAD+AwAADgAAAAAAAAAAAAAAAAAuAgAAZHJzL2Uyb0RvYy54bWxQSwECLQAUAAYACAAAACEA0P4g&#10;Rd4AAAAKAQAADwAAAAAAAAAAAAAAAABoBAAAZHJzL2Rvd25yZXYueG1sUEsFBgAAAAAEAAQA8wAA&#10;AHMFAAAAAA==&#10;" stroked="f">
                <v:textbox>
                  <w:txbxContent>
                    <w:p w14:paraId="75769ACE" w14:textId="43404C51" w:rsidR="00354C37" w:rsidRPr="00354C37" w:rsidRDefault="00354C37" w:rsidP="00354C37">
                      <w:pPr>
                        <w:pStyle w:val="ListParagraph"/>
                        <w:numPr>
                          <w:ilvl w:val="0"/>
                          <w:numId w:val="5"/>
                        </w:numPr>
                        <w:spacing w:line="360" w:lineRule="auto"/>
                        <w:rPr>
                          <w:sz w:val="28"/>
                          <w:szCs w:val="28"/>
                        </w:rPr>
                      </w:pPr>
                      <w:r w:rsidRPr="00354C37">
                        <w:rPr>
                          <w:sz w:val="28"/>
                          <w:szCs w:val="28"/>
                        </w:rPr>
                        <w:t>Driving range: 413 miles/ 665 km</w:t>
                      </w:r>
                    </w:p>
                    <w:p w14:paraId="35194A39" w14:textId="783BE12B" w:rsidR="00354C37" w:rsidRPr="00354C37" w:rsidRDefault="00354C37" w:rsidP="00354C37">
                      <w:pPr>
                        <w:pStyle w:val="ListParagraph"/>
                        <w:numPr>
                          <w:ilvl w:val="0"/>
                          <w:numId w:val="5"/>
                        </w:numPr>
                        <w:spacing w:line="360" w:lineRule="auto"/>
                        <w:rPr>
                          <w:sz w:val="28"/>
                          <w:szCs w:val="28"/>
                        </w:rPr>
                      </w:pPr>
                      <w:r w:rsidRPr="00354C37">
                        <w:rPr>
                          <w:sz w:val="28"/>
                          <w:szCs w:val="28"/>
                        </w:rPr>
                        <w:t>Emissions: purified air and water</w:t>
                      </w:r>
                    </w:p>
                    <w:p w14:paraId="26414A12" w14:textId="2C3A168C" w:rsidR="00354C37" w:rsidRPr="005B1CF9" w:rsidRDefault="00354C37" w:rsidP="00354C37">
                      <w:pPr>
                        <w:rPr>
                          <w:sz w:val="28"/>
                          <w:szCs w:val="28"/>
                        </w:rPr>
                      </w:pPr>
                      <w:r w:rsidRPr="005B1CF9">
                        <w:rPr>
                          <w:sz w:val="28"/>
                          <w:szCs w:val="28"/>
                        </w:rPr>
                        <w:tab/>
                      </w:r>
                      <w:r w:rsidRPr="005B1CF9">
                        <w:rPr>
                          <w:sz w:val="28"/>
                          <w:szCs w:val="28"/>
                        </w:rPr>
                        <w:tab/>
                      </w:r>
                      <w:r w:rsidRPr="005B1CF9">
                        <w:rPr>
                          <w:sz w:val="28"/>
                          <w:szCs w:val="28"/>
                        </w:rPr>
                        <w:tab/>
                      </w:r>
                      <w:r w:rsidRPr="005B1CF9">
                        <w:rPr>
                          <w:sz w:val="28"/>
                          <w:szCs w:val="28"/>
                        </w:rPr>
                        <w:tab/>
                      </w:r>
                      <w:r w:rsidRPr="005B1CF9">
                        <w:rPr>
                          <w:sz w:val="28"/>
                          <w:szCs w:val="28"/>
                        </w:rPr>
                        <w:tab/>
                      </w:r>
                    </w:p>
                    <w:p w14:paraId="31C35474" w14:textId="77777777" w:rsidR="00354C37" w:rsidRPr="00B12B39" w:rsidRDefault="00354C37" w:rsidP="00354C37">
                      <w:pPr>
                        <w:rPr>
                          <w:sz w:val="28"/>
                          <w:szCs w:val="28"/>
                        </w:rPr>
                      </w:pPr>
                    </w:p>
                    <w:p w14:paraId="2D8BBDA9" w14:textId="77777777" w:rsidR="00354C37" w:rsidRDefault="00354C37" w:rsidP="00354C37"/>
                    <w:p w14:paraId="64F7B5DD" w14:textId="77777777" w:rsidR="00354C37" w:rsidRDefault="00354C37" w:rsidP="00354C37"/>
                    <w:p w14:paraId="0E08C557" w14:textId="77777777" w:rsidR="00354C37" w:rsidRDefault="00354C37" w:rsidP="00354C37"/>
                  </w:txbxContent>
                </v:textbox>
                <w10:wrap anchorx="margin"/>
              </v:shape>
            </w:pict>
          </mc:Fallback>
        </mc:AlternateContent>
      </w:r>
    </w:p>
    <w:p w14:paraId="2AEC6202" w14:textId="27E5CF5E" w:rsidR="008445DC" w:rsidRDefault="008445DC" w:rsidP="00B606B4">
      <w:pPr>
        <w:rPr>
          <w:color w:val="0094D6"/>
          <w:sz w:val="32"/>
          <w:szCs w:val="32"/>
        </w:rPr>
      </w:pPr>
    </w:p>
    <w:p w14:paraId="33674710" w14:textId="690BB807" w:rsidR="008445DC" w:rsidRDefault="008445DC" w:rsidP="00B606B4">
      <w:pPr>
        <w:rPr>
          <w:color w:val="0094D6"/>
          <w:sz w:val="32"/>
          <w:szCs w:val="32"/>
        </w:rPr>
      </w:pPr>
    </w:p>
    <w:p w14:paraId="3665D485" w14:textId="020C6E22" w:rsidR="000640A3" w:rsidRDefault="000640A3" w:rsidP="005F0C49">
      <w:pPr>
        <w:rPr>
          <w:color w:val="0094D6"/>
          <w:sz w:val="32"/>
          <w:szCs w:val="32"/>
        </w:rPr>
      </w:pPr>
    </w:p>
    <w:p w14:paraId="522E8C07" w14:textId="6602A554" w:rsidR="005F0C49" w:rsidRDefault="009F5117" w:rsidP="005F0C49">
      <w:pPr>
        <w:rPr>
          <w:color w:val="0094D6"/>
          <w:sz w:val="32"/>
          <w:szCs w:val="32"/>
        </w:rPr>
      </w:pPr>
      <w:r w:rsidRPr="00DF33A9">
        <w:rPr>
          <w:noProof/>
          <w:sz w:val="28"/>
          <w:szCs w:val="28"/>
        </w:rPr>
        <mc:AlternateContent>
          <mc:Choice Requires="wps">
            <w:drawing>
              <wp:anchor distT="45720" distB="45720" distL="114300" distR="114300" simplePos="0" relativeHeight="251707392" behindDoc="0" locked="0" layoutInCell="1" allowOverlap="1" wp14:anchorId="0B9DD93B" wp14:editId="36DF9D41">
                <wp:simplePos x="0" y="0"/>
                <wp:positionH relativeFrom="margin">
                  <wp:align>right</wp:align>
                </wp:positionH>
                <wp:positionV relativeFrom="paragraph">
                  <wp:posOffset>377825</wp:posOffset>
                </wp:positionV>
                <wp:extent cx="7248525" cy="47434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4743450"/>
                        </a:xfrm>
                        <a:prstGeom prst="rect">
                          <a:avLst/>
                        </a:prstGeom>
                        <a:solidFill>
                          <a:srgbClr val="FFFFFF"/>
                        </a:solidFill>
                        <a:ln w="9525">
                          <a:noFill/>
                          <a:miter lim="800000"/>
                          <a:headEnd/>
                          <a:tailEnd/>
                        </a:ln>
                      </wps:spPr>
                      <wps:txbx>
                        <w:txbxContent>
                          <w:p w14:paraId="4DC9E3A2" w14:textId="77777777" w:rsidR="00A822D5" w:rsidRPr="00607F26" w:rsidRDefault="00A822D5" w:rsidP="00A822D5">
                            <w:pPr>
                              <w:jc w:val="both"/>
                              <w:rPr>
                                <w:b/>
                                <w:bCs/>
                                <w:sz w:val="28"/>
                                <w:szCs w:val="28"/>
                              </w:rPr>
                            </w:pPr>
                            <w:r w:rsidRPr="00607F26">
                              <w:rPr>
                                <w:b/>
                                <w:bCs/>
                                <w:sz w:val="28"/>
                                <w:szCs w:val="28"/>
                              </w:rPr>
                              <w:t xml:space="preserve">Interview with </w:t>
                            </w:r>
                            <w:proofErr w:type="spellStart"/>
                            <w:r w:rsidRPr="00607F26">
                              <w:rPr>
                                <w:b/>
                                <w:bCs/>
                                <w:sz w:val="28"/>
                                <w:szCs w:val="28"/>
                              </w:rPr>
                              <w:t>Provincie</w:t>
                            </w:r>
                            <w:proofErr w:type="spellEnd"/>
                            <w:r w:rsidRPr="00607F26">
                              <w:rPr>
                                <w:b/>
                                <w:bCs/>
                                <w:sz w:val="28"/>
                                <w:szCs w:val="28"/>
                              </w:rPr>
                              <w:t xml:space="preserve"> Drenthe Fleet Manager, Gerben Bernardus: </w:t>
                            </w:r>
                          </w:p>
                          <w:p w14:paraId="552EA8D9" w14:textId="486C2DA1" w:rsidR="00A822D5" w:rsidRPr="00D54394" w:rsidRDefault="00A822D5" w:rsidP="00D54394">
                            <w:pPr>
                              <w:rPr>
                                <w:sz w:val="28"/>
                                <w:szCs w:val="28"/>
                              </w:rPr>
                            </w:pPr>
                            <w:r w:rsidRPr="00D54394">
                              <w:rPr>
                                <w:i/>
                                <w:iCs/>
                                <w:sz w:val="28"/>
                                <w:szCs w:val="28"/>
                              </w:rPr>
                              <w:t>Question: Are the Hyundai NEXOs more prone to failure than the other cars in the County's pool?</w:t>
                            </w:r>
                          </w:p>
                          <w:p w14:paraId="2A5B7B08" w14:textId="0D6A40AF" w:rsidR="00607F26"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Yes, especially the software</w:t>
                            </w:r>
                            <w:r w:rsidRPr="00E767F7">
                              <w:rPr>
                                <w:color w:val="00B0F0"/>
                                <w:sz w:val="28"/>
                                <w:szCs w:val="28"/>
                              </w:rPr>
                              <w:t>”</w:t>
                            </w:r>
                          </w:p>
                          <w:p w14:paraId="64730CCE" w14:textId="7DF43BD9" w:rsidR="00A822D5" w:rsidRPr="00D54394" w:rsidRDefault="00A822D5" w:rsidP="00D54394">
                            <w:pPr>
                              <w:rPr>
                                <w:i/>
                                <w:iCs/>
                                <w:sz w:val="28"/>
                                <w:szCs w:val="28"/>
                              </w:rPr>
                            </w:pPr>
                            <w:r w:rsidRPr="00D54394">
                              <w:rPr>
                                <w:i/>
                                <w:iCs/>
                                <w:sz w:val="28"/>
                                <w:szCs w:val="28"/>
                              </w:rPr>
                              <w:t>Question: What problems and obstacles have you encountered with the cars?</w:t>
                            </w:r>
                          </w:p>
                          <w:p w14:paraId="2CBF38A4" w14:textId="0159BBC9"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Hydrogen pump</w:t>
                            </w:r>
                            <w:r w:rsidRPr="00E767F7">
                              <w:rPr>
                                <w:color w:val="00B0F0"/>
                                <w:sz w:val="28"/>
                                <w:szCs w:val="28"/>
                              </w:rPr>
                              <w:t>s</w:t>
                            </w:r>
                            <w:r w:rsidR="00A822D5" w:rsidRPr="00E767F7">
                              <w:rPr>
                                <w:color w:val="00B0F0"/>
                                <w:sz w:val="28"/>
                                <w:szCs w:val="28"/>
                              </w:rPr>
                              <w:t xml:space="preserve"> are often not working which means the cars cant refuel</w:t>
                            </w:r>
                            <w:r w:rsidRPr="00E767F7">
                              <w:rPr>
                                <w:color w:val="00B0F0"/>
                                <w:sz w:val="28"/>
                                <w:szCs w:val="28"/>
                              </w:rPr>
                              <w:t>”</w:t>
                            </w:r>
                          </w:p>
                          <w:p w14:paraId="3EECC472" w14:textId="7E21C0A6"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 xml:space="preserve">As they are refuelled once a week the vehicles have a maximum </w:t>
                            </w:r>
                            <w:r w:rsidR="00D54394" w:rsidRPr="00E767F7">
                              <w:rPr>
                                <w:color w:val="00B0F0"/>
                                <w:sz w:val="28"/>
                                <w:szCs w:val="28"/>
                              </w:rPr>
                              <w:t>ra</w:t>
                            </w:r>
                            <w:r w:rsidR="00A822D5" w:rsidRPr="00E767F7">
                              <w:rPr>
                                <w:color w:val="00B0F0"/>
                                <w:sz w:val="28"/>
                                <w:szCs w:val="28"/>
                              </w:rPr>
                              <w:t xml:space="preserve">nge </w:t>
                            </w:r>
                            <w:r w:rsidRPr="00E767F7">
                              <w:rPr>
                                <w:color w:val="00B0F0"/>
                                <w:sz w:val="28"/>
                                <w:szCs w:val="28"/>
                              </w:rPr>
                              <w:t xml:space="preserve">of </w:t>
                            </w:r>
                            <w:r w:rsidR="00A822D5" w:rsidRPr="00E767F7">
                              <w:rPr>
                                <w:color w:val="00B0F0"/>
                                <w:sz w:val="28"/>
                                <w:szCs w:val="28"/>
                              </w:rPr>
                              <w:t>100km per day</w:t>
                            </w:r>
                            <w:r w:rsidRPr="00E767F7">
                              <w:rPr>
                                <w:color w:val="00B0F0"/>
                                <w:sz w:val="28"/>
                                <w:szCs w:val="28"/>
                              </w:rPr>
                              <w:t>”</w:t>
                            </w:r>
                          </w:p>
                          <w:p w14:paraId="1C390D3A" w14:textId="0DFC4B9F"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Price of hydrogen has risen sharply (more than other fuels)</w:t>
                            </w:r>
                            <w:r w:rsidRPr="00E767F7">
                              <w:rPr>
                                <w:color w:val="00B0F0"/>
                                <w:sz w:val="28"/>
                                <w:szCs w:val="28"/>
                              </w:rPr>
                              <w:t>”</w:t>
                            </w:r>
                          </w:p>
                          <w:p w14:paraId="53BD2C4E" w14:textId="300348E2" w:rsidR="00A822D5" w:rsidRPr="00D54394" w:rsidRDefault="00A822D5" w:rsidP="00D54394">
                            <w:pPr>
                              <w:rPr>
                                <w:i/>
                                <w:iCs/>
                                <w:sz w:val="28"/>
                                <w:szCs w:val="28"/>
                              </w:rPr>
                            </w:pPr>
                            <w:r w:rsidRPr="00D54394">
                              <w:rPr>
                                <w:i/>
                                <w:iCs/>
                                <w:sz w:val="28"/>
                                <w:szCs w:val="28"/>
                              </w:rPr>
                              <w:t>Question: What areas of improvement do you</w:t>
                            </w:r>
                            <w:r w:rsidR="009F5117">
                              <w:rPr>
                                <w:i/>
                                <w:iCs/>
                                <w:sz w:val="28"/>
                                <w:szCs w:val="28"/>
                              </w:rPr>
                              <w:t xml:space="preserve"> need to</w:t>
                            </w:r>
                            <w:r w:rsidRPr="00D54394">
                              <w:rPr>
                                <w:i/>
                                <w:iCs/>
                                <w:sz w:val="28"/>
                                <w:szCs w:val="28"/>
                              </w:rPr>
                              <w:t xml:space="preserve"> see?</w:t>
                            </w:r>
                          </w:p>
                          <w:p w14:paraId="1B599C0E" w14:textId="7B240326"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More hydrogen refuelling pumps and closer by</w:t>
                            </w:r>
                            <w:r w:rsidRPr="00E767F7">
                              <w:rPr>
                                <w:color w:val="00B0F0"/>
                                <w:sz w:val="28"/>
                                <w:szCs w:val="28"/>
                              </w:rPr>
                              <w:t>”</w:t>
                            </w:r>
                          </w:p>
                          <w:p w14:paraId="57C49841" w14:textId="77777777" w:rsidR="00A822D5" w:rsidRPr="00D54394" w:rsidRDefault="00A822D5" w:rsidP="00D54394">
                            <w:pPr>
                              <w:rPr>
                                <w:i/>
                                <w:iCs/>
                                <w:sz w:val="28"/>
                                <w:szCs w:val="28"/>
                              </w:rPr>
                            </w:pPr>
                            <w:r w:rsidRPr="00D54394">
                              <w:rPr>
                                <w:i/>
                                <w:iCs/>
                                <w:sz w:val="28"/>
                                <w:szCs w:val="28"/>
                              </w:rPr>
                              <w:t>Question: What has been the price trend of hydrogen?</w:t>
                            </w:r>
                          </w:p>
                          <w:p w14:paraId="2C11E748" w14:textId="773CA844"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From €12.50 to €17.50/</w:t>
                            </w:r>
                            <w:r w:rsidRPr="00E767F7">
                              <w:rPr>
                                <w:color w:val="00B0F0"/>
                                <w:sz w:val="28"/>
                                <w:szCs w:val="28"/>
                              </w:rPr>
                              <w:t>€</w:t>
                            </w:r>
                            <w:r w:rsidR="00A822D5" w:rsidRPr="00E767F7">
                              <w:rPr>
                                <w:color w:val="00B0F0"/>
                                <w:sz w:val="28"/>
                                <w:szCs w:val="28"/>
                              </w:rPr>
                              <w:t>19.5 with diverging prices at the different refuelling points</w:t>
                            </w:r>
                            <w:r w:rsidRPr="00E767F7">
                              <w:rPr>
                                <w:color w:val="00B0F0"/>
                                <w:sz w:val="28"/>
                                <w:szCs w:val="28"/>
                              </w:rPr>
                              <w:t>”</w:t>
                            </w:r>
                          </w:p>
                          <w:p w14:paraId="45E27DB0" w14:textId="77777777" w:rsidR="00A822D5" w:rsidRPr="00D54394" w:rsidRDefault="00A822D5" w:rsidP="00D54394">
                            <w:pPr>
                              <w:rPr>
                                <w:i/>
                                <w:iCs/>
                                <w:sz w:val="28"/>
                                <w:szCs w:val="28"/>
                              </w:rPr>
                            </w:pPr>
                            <w:r w:rsidRPr="00D54394">
                              <w:rPr>
                                <w:i/>
                                <w:iCs/>
                                <w:sz w:val="28"/>
                                <w:szCs w:val="28"/>
                              </w:rPr>
                              <w:t>Question: How has staff demand for the NEXOs evolved since 2020?</w:t>
                            </w:r>
                          </w:p>
                          <w:p w14:paraId="1CFC9C2F" w14:textId="1AC95E62"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 xml:space="preserve">Many colleagues say how much they enjoy driving the </w:t>
                            </w:r>
                            <w:proofErr w:type="spellStart"/>
                            <w:r w:rsidR="00A822D5" w:rsidRPr="00E767F7">
                              <w:rPr>
                                <w:color w:val="00B0F0"/>
                                <w:sz w:val="28"/>
                                <w:szCs w:val="28"/>
                              </w:rPr>
                              <w:t>Nexos</w:t>
                            </w:r>
                            <w:proofErr w:type="spellEnd"/>
                            <w:r w:rsidR="00A822D5" w:rsidRPr="00E767F7">
                              <w:rPr>
                                <w:color w:val="00B0F0"/>
                                <w:sz w:val="28"/>
                                <w:szCs w:val="28"/>
                              </w:rPr>
                              <w:t>.</w:t>
                            </w:r>
                            <w:r w:rsidR="009F5117" w:rsidRPr="00E767F7">
                              <w:rPr>
                                <w:color w:val="00B0F0"/>
                                <w:sz w:val="28"/>
                                <w:szCs w:val="28"/>
                              </w:rPr>
                              <w:t xml:space="preserve"> A</w:t>
                            </w:r>
                            <w:r w:rsidR="00A822D5" w:rsidRPr="00E767F7">
                              <w:rPr>
                                <w:color w:val="00B0F0"/>
                                <w:sz w:val="28"/>
                                <w:szCs w:val="28"/>
                              </w:rPr>
                              <w:t xml:space="preserve"> campaign after the COVID period proved to be very successful</w:t>
                            </w:r>
                            <w:r w:rsidRPr="00E767F7">
                              <w:rPr>
                                <w:color w:val="00B0F0"/>
                                <w:sz w:val="28"/>
                                <w:szCs w:val="28"/>
                              </w:rPr>
                              <w:t>”</w:t>
                            </w:r>
                          </w:p>
                          <w:p w14:paraId="1C5B4EAE" w14:textId="77777777" w:rsidR="00A822D5" w:rsidRDefault="00A822D5" w:rsidP="00A822D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DD93B" id="_x0000_s1045" type="#_x0000_t202" style="position:absolute;margin-left:519.55pt;margin-top:29.75pt;width:570.75pt;height:373.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7SEgIAAP8DAAAOAAAAZHJzL2Uyb0RvYy54bWysU9tu2zAMfR+wfxD0vjjJnDUx4hRdugwD&#10;ugvQ7QNkWY6FyaJGKbGzrx8lp2nQvQ3TgyCK5BF5eLS+HTrDjgq9Blvy2WTKmbISam33Jf/xffdm&#10;y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3ezPPlYr7gTJIvv8nf5os0lkwUT+kOffiooGPxUHKkqSZ4cXzwIZYjiqeQ+JoHo+udNiYZ&#10;uK+2BtlRkAJ2aaUOXoQZy/qSr2IhMctCzE/i6HQghRrdlXw5jWvUTKTjg61TSBDajGeqxNgzP5GS&#10;kZwwVAPTNZG3ismRrwrqEzGGMCqSfhAdWsDfnPWkxpL7XweBijPzyRLrq1meR/kmI1/czMnAa091&#10;7RFWElTJA2fjcRuS5MfO7mg6jU68PVdyrplUlug8/4go42s7RT3/280fAAAA//8DAFBLAwQUAAYA&#10;CAAAACEAqLKpXt0AAAAIAQAADwAAAGRycy9kb3ducmV2LnhtbEyP3U6DQBCF7018h82YeGPsgim0&#10;RYZGTTTe9ucBBpgCkZ0l7LbQt3d7pXdncibnfCffzqZXFx5dZwUhXkSgWCpbd9IgHA+fz2tQzpPU&#10;1FthhCs72Bb3dzlltZ1kx5e9b1QIEZcRQuv9kGntqpYNuYUdWIJ3sqMhH86x0fVIUwg3vX6JolQb&#10;6iQ0tDTwR8vVz/5sEE7f01Oymcovf1ztluk7davSXhEfH+a3V1CeZ//3DDf8gA5FYCrtWWqneoQw&#10;xCMkmwTUzY2XcVAlwjpKE9BFrv8PKH4BAAD//wMAUEsBAi0AFAAGAAgAAAAhALaDOJL+AAAA4QEA&#10;ABMAAAAAAAAAAAAAAAAAAAAAAFtDb250ZW50X1R5cGVzXS54bWxQSwECLQAUAAYACAAAACEAOP0h&#10;/9YAAACUAQAACwAAAAAAAAAAAAAAAAAvAQAAX3JlbHMvLnJlbHNQSwECLQAUAAYACAAAACEAi0zu&#10;0hICAAD/AwAADgAAAAAAAAAAAAAAAAAuAgAAZHJzL2Uyb0RvYy54bWxQSwECLQAUAAYACAAAACEA&#10;qLKpXt0AAAAIAQAADwAAAAAAAAAAAAAAAABsBAAAZHJzL2Rvd25yZXYueG1sUEsFBgAAAAAEAAQA&#10;8wAAAHYFAAAAAA==&#10;" stroked="f">
                <v:textbox>
                  <w:txbxContent>
                    <w:p w14:paraId="4DC9E3A2" w14:textId="77777777" w:rsidR="00A822D5" w:rsidRPr="00607F26" w:rsidRDefault="00A822D5" w:rsidP="00A822D5">
                      <w:pPr>
                        <w:jc w:val="both"/>
                        <w:rPr>
                          <w:b/>
                          <w:bCs/>
                          <w:sz w:val="28"/>
                          <w:szCs w:val="28"/>
                        </w:rPr>
                      </w:pPr>
                      <w:r w:rsidRPr="00607F26">
                        <w:rPr>
                          <w:b/>
                          <w:bCs/>
                          <w:sz w:val="28"/>
                          <w:szCs w:val="28"/>
                        </w:rPr>
                        <w:t xml:space="preserve">Interview with </w:t>
                      </w:r>
                      <w:proofErr w:type="spellStart"/>
                      <w:r w:rsidRPr="00607F26">
                        <w:rPr>
                          <w:b/>
                          <w:bCs/>
                          <w:sz w:val="28"/>
                          <w:szCs w:val="28"/>
                        </w:rPr>
                        <w:t>Provincie</w:t>
                      </w:r>
                      <w:proofErr w:type="spellEnd"/>
                      <w:r w:rsidRPr="00607F26">
                        <w:rPr>
                          <w:b/>
                          <w:bCs/>
                          <w:sz w:val="28"/>
                          <w:szCs w:val="28"/>
                        </w:rPr>
                        <w:t xml:space="preserve"> Drenthe Fleet Manager, Gerben Bernardus: </w:t>
                      </w:r>
                    </w:p>
                    <w:p w14:paraId="552EA8D9" w14:textId="486C2DA1" w:rsidR="00A822D5" w:rsidRPr="00D54394" w:rsidRDefault="00A822D5" w:rsidP="00D54394">
                      <w:pPr>
                        <w:rPr>
                          <w:sz w:val="28"/>
                          <w:szCs w:val="28"/>
                        </w:rPr>
                      </w:pPr>
                      <w:r w:rsidRPr="00D54394">
                        <w:rPr>
                          <w:i/>
                          <w:iCs/>
                          <w:sz w:val="28"/>
                          <w:szCs w:val="28"/>
                        </w:rPr>
                        <w:t>Question: Are the Hyundai NEXOs more prone to failure than the other cars in the County's pool?</w:t>
                      </w:r>
                    </w:p>
                    <w:p w14:paraId="2A5B7B08" w14:textId="0D6A40AF" w:rsidR="00607F26"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Yes, especially the software</w:t>
                      </w:r>
                      <w:r w:rsidRPr="00E767F7">
                        <w:rPr>
                          <w:color w:val="00B0F0"/>
                          <w:sz w:val="28"/>
                          <w:szCs w:val="28"/>
                        </w:rPr>
                        <w:t>”</w:t>
                      </w:r>
                    </w:p>
                    <w:p w14:paraId="64730CCE" w14:textId="7DF43BD9" w:rsidR="00A822D5" w:rsidRPr="00D54394" w:rsidRDefault="00A822D5" w:rsidP="00D54394">
                      <w:pPr>
                        <w:rPr>
                          <w:i/>
                          <w:iCs/>
                          <w:sz w:val="28"/>
                          <w:szCs w:val="28"/>
                        </w:rPr>
                      </w:pPr>
                      <w:r w:rsidRPr="00D54394">
                        <w:rPr>
                          <w:i/>
                          <w:iCs/>
                          <w:sz w:val="28"/>
                          <w:szCs w:val="28"/>
                        </w:rPr>
                        <w:t>Question: What problems and obstacles have you encountered with the cars?</w:t>
                      </w:r>
                    </w:p>
                    <w:p w14:paraId="2CBF38A4" w14:textId="0159BBC9"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Hydrogen pump</w:t>
                      </w:r>
                      <w:r w:rsidRPr="00E767F7">
                        <w:rPr>
                          <w:color w:val="00B0F0"/>
                          <w:sz w:val="28"/>
                          <w:szCs w:val="28"/>
                        </w:rPr>
                        <w:t>s</w:t>
                      </w:r>
                      <w:r w:rsidR="00A822D5" w:rsidRPr="00E767F7">
                        <w:rPr>
                          <w:color w:val="00B0F0"/>
                          <w:sz w:val="28"/>
                          <w:szCs w:val="28"/>
                        </w:rPr>
                        <w:t xml:space="preserve"> are often not working which means the cars cant refuel</w:t>
                      </w:r>
                      <w:r w:rsidRPr="00E767F7">
                        <w:rPr>
                          <w:color w:val="00B0F0"/>
                          <w:sz w:val="28"/>
                          <w:szCs w:val="28"/>
                        </w:rPr>
                        <w:t>”</w:t>
                      </w:r>
                    </w:p>
                    <w:p w14:paraId="3EECC472" w14:textId="7E21C0A6"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 xml:space="preserve">As they are refuelled once a week the vehicles have a maximum </w:t>
                      </w:r>
                      <w:r w:rsidR="00D54394" w:rsidRPr="00E767F7">
                        <w:rPr>
                          <w:color w:val="00B0F0"/>
                          <w:sz w:val="28"/>
                          <w:szCs w:val="28"/>
                        </w:rPr>
                        <w:t>ra</w:t>
                      </w:r>
                      <w:r w:rsidR="00A822D5" w:rsidRPr="00E767F7">
                        <w:rPr>
                          <w:color w:val="00B0F0"/>
                          <w:sz w:val="28"/>
                          <w:szCs w:val="28"/>
                        </w:rPr>
                        <w:t xml:space="preserve">nge </w:t>
                      </w:r>
                      <w:r w:rsidRPr="00E767F7">
                        <w:rPr>
                          <w:color w:val="00B0F0"/>
                          <w:sz w:val="28"/>
                          <w:szCs w:val="28"/>
                        </w:rPr>
                        <w:t xml:space="preserve">of </w:t>
                      </w:r>
                      <w:r w:rsidR="00A822D5" w:rsidRPr="00E767F7">
                        <w:rPr>
                          <w:color w:val="00B0F0"/>
                          <w:sz w:val="28"/>
                          <w:szCs w:val="28"/>
                        </w:rPr>
                        <w:t>100km per day</w:t>
                      </w:r>
                      <w:r w:rsidRPr="00E767F7">
                        <w:rPr>
                          <w:color w:val="00B0F0"/>
                          <w:sz w:val="28"/>
                          <w:szCs w:val="28"/>
                        </w:rPr>
                        <w:t>”</w:t>
                      </w:r>
                    </w:p>
                    <w:p w14:paraId="1C390D3A" w14:textId="0DFC4B9F"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Price of hydrogen has risen sharply (more than other fuels)</w:t>
                      </w:r>
                      <w:r w:rsidRPr="00E767F7">
                        <w:rPr>
                          <w:color w:val="00B0F0"/>
                          <w:sz w:val="28"/>
                          <w:szCs w:val="28"/>
                        </w:rPr>
                        <w:t>”</w:t>
                      </w:r>
                    </w:p>
                    <w:p w14:paraId="53BD2C4E" w14:textId="300348E2" w:rsidR="00A822D5" w:rsidRPr="00D54394" w:rsidRDefault="00A822D5" w:rsidP="00D54394">
                      <w:pPr>
                        <w:rPr>
                          <w:i/>
                          <w:iCs/>
                          <w:sz w:val="28"/>
                          <w:szCs w:val="28"/>
                        </w:rPr>
                      </w:pPr>
                      <w:r w:rsidRPr="00D54394">
                        <w:rPr>
                          <w:i/>
                          <w:iCs/>
                          <w:sz w:val="28"/>
                          <w:szCs w:val="28"/>
                        </w:rPr>
                        <w:t>Question: What areas of improvement do you</w:t>
                      </w:r>
                      <w:r w:rsidR="009F5117">
                        <w:rPr>
                          <w:i/>
                          <w:iCs/>
                          <w:sz w:val="28"/>
                          <w:szCs w:val="28"/>
                        </w:rPr>
                        <w:t xml:space="preserve"> need to</w:t>
                      </w:r>
                      <w:r w:rsidRPr="00D54394">
                        <w:rPr>
                          <w:i/>
                          <w:iCs/>
                          <w:sz w:val="28"/>
                          <w:szCs w:val="28"/>
                        </w:rPr>
                        <w:t xml:space="preserve"> see?</w:t>
                      </w:r>
                    </w:p>
                    <w:p w14:paraId="1B599C0E" w14:textId="7B240326"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More hydrogen refuelling pumps and closer by</w:t>
                      </w:r>
                      <w:r w:rsidRPr="00E767F7">
                        <w:rPr>
                          <w:color w:val="00B0F0"/>
                          <w:sz w:val="28"/>
                          <w:szCs w:val="28"/>
                        </w:rPr>
                        <w:t>”</w:t>
                      </w:r>
                    </w:p>
                    <w:p w14:paraId="57C49841" w14:textId="77777777" w:rsidR="00A822D5" w:rsidRPr="00D54394" w:rsidRDefault="00A822D5" w:rsidP="00D54394">
                      <w:pPr>
                        <w:rPr>
                          <w:i/>
                          <w:iCs/>
                          <w:sz w:val="28"/>
                          <w:szCs w:val="28"/>
                        </w:rPr>
                      </w:pPr>
                      <w:r w:rsidRPr="00D54394">
                        <w:rPr>
                          <w:i/>
                          <w:iCs/>
                          <w:sz w:val="28"/>
                          <w:szCs w:val="28"/>
                        </w:rPr>
                        <w:t>Question: What has been the price trend of hydrogen?</w:t>
                      </w:r>
                    </w:p>
                    <w:p w14:paraId="2C11E748" w14:textId="773CA844"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From €12.50 to €17.50/</w:t>
                      </w:r>
                      <w:r w:rsidRPr="00E767F7">
                        <w:rPr>
                          <w:color w:val="00B0F0"/>
                          <w:sz w:val="28"/>
                          <w:szCs w:val="28"/>
                        </w:rPr>
                        <w:t>€</w:t>
                      </w:r>
                      <w:r w:rsidR="00A822D5" w:rsidRPr="00E767F7">
                        <w:rPr>
                          <w:color w:val="00B0F0"/>
                          <w:sz w:val="28"/>
                          <w:szCs w:val="28"/>
                        </w:rPr>
                        <w:t>19.5 with diverging prices at the different refuelling points</w:t>
                      </w:r>
                      <w:r w:rsidRPr="00E767F7">
                        <w:rPr>
                          <w:color w:val="00B0F0"/>
                          <w:sz w:val="28"/>
                          <w:szCs w:val="28"/>
                        </w:rPr>
                        <w:t>”</w:t>
                      </w:r>
                    </w:p>
                    <w:p w14:paraId="45E27DB0" w14:textId="77777777" w:rsidR="00A822D5" w:rsidRPr="00D54394" w:rsidRDefault="00A822D5" w:rsidP="00D54394">
                      <w:pPr>
                        <w:rPr>
                          <w:i/>
                          <w:iCs/>
                          <w:sz w:val="28"/>
                          <w:szCs w:val="28"/>
                        </w:rPr>
                      </w:pPr>
                      <w:r w:rsidRPr="00D54394">
                        <w:rPr>
                          <w:i/>
                          <w:iCs/>
                          <w:sz w:val="28"/>
                          <w:szCs w:val="28"/>
                        </w:rPr>
                        <w:t>Question: How has staff demand for the NEXOs evolved since 2020?</w:t>
                      </w:r>
                    </w:p>
                    <w:p w14:paraId="1CFC9C2F" w14:textId="1AC95E62" w:rsidR="00A822D5" w:rsidRPr="00E767F7" w:rsidRDefault="00607F26" w:rsidP="00D54394">
                      <w:pPr>
                        <w:jc w:val="right"/>
                        <w:rPr>
                          <w:color w:val="00B0F0"/>
                          <w:sz w:val="28"/>
                          <w:szCs w:val="28"/>
                        </w:rPr>
                      </w:pPr>
                      <w:r w:rsidRPr="00E767F7">
                        <w:rPr>
                          <w:color w:val="00B0F0"/>
                          <w:sz w:val="28"/>
                          <w:szCs w:val="28"/>
                        </w:rPr>
                        <w:t>“</w:t>
                      </w:r>
                      <w:r w:rsidR="00A822D5" w:rsidRPr="00E767F7">
                        <w:rPr>
                          <w:color w:val="00B0F0"/>
                          <w:sz w:val="28"/>
                          <w:szCs w:val="28"/>
                        </w:rPr>
                        <w:t xml:space="preserve">Many colleagues say how much they enjoy driving the </w:t>
                      </w:r>
                      <w:proofErr w:type="spellStart"/>
                      <w:r w:rsidR="00A822D5" w:rsidRPr="00E767F7">
                        <w:rPr>
                          <w:color w:val="00B0F0"/>
                          <w:sz w:val="28"/>
                          <w:szCs w:val="28"/>
                        </w:rPr>
                        <w:t>Nexos</w:t>
                      </w:r>
                      <w:proofErr w:type="spellEnd"/>
                      <w:r w:rsidR="00A822D5" w:rsidRPr="00E767F7">
                        <w:rPr>
                          <w:color w:val="00B0F0"/>
                          <w:sz w:val="28"/>
                          <w:szCs w:val="28"/>
                        </w:rPr>
                        <w:t>.</w:t>
                      </w:r>
                      <w:r w:rsidR="009F5117" w:rsidRPr="00E767F7">
                        <w:rPr>
                          <w:color w:val="00B0F0"/>
                          <w:sz w:val="28"/>
                          <w:szCs w:val="28"/>
                        </w:rPr>
                        <w:t xml:space="preserve"> A</w:t>
                      </w:r>
                      <w:r w:rsidR="00A822D5" w:rsidRPr="00E767F7">
                        <w:rPr>
                          <w:color w:val="00B0F0"/>
                          <w:sz w:val="28"/>
                          <w:szCs w:val="28"/>
                        </w:rPr>
                        <w:t xml:space="preserve"> campaign after the COVID period proved to be very successful</w:t>
                      </w:r>
                      <w:r w:rsidRPr="00E767F7">
                        <w:rPr>
                          <w:color w:val="00B0F0"/>
                          <w:sz w:val="28"/>
                          <w:szCs w:val="28"/>
                        </w:rPr>
                        <w:t>”</w:t>
                      </w:r>
                    </w:p>
                    <w:p w14:paraId="1C5B4EAE" w14:textId="77777777" w:rsidR="00A822D5" w:rsidRDefault="00A822D5" w:rsidP="00A822D5">
                      <w:pPr>
                        <w:jc w:val="both"/>
                      </w:pPr>
                    </w:p>
                  </w:txbxContent>
                </v:textbox>
                <w10:wrap type="square" anchorx="margin"/>
              </v:shape>
            </w:pict>
          </mc:Fallback>
        </mc:AlternateContent>
      </w:r>
      <w:r w:rsidR="00D54394">
        <w:rPr>
          <w:noProof/>
        </w:rPr>
        <w:drawing>
          <wp:anchor distT="0" distB="0" distL="114300" distR="114300" simplePos="0" relativeHeight="251709440" behindDoc="0" locked="0" layoutInCell="1" allowOverlap="1" wp14:anchorId="4B865CE4" wp14:editId="50349201">
            <wp:simplePos x="0" y="0"/>
            <wp:positionH relativeFrom="column">
              <wp:posOffset>262255</wp:posOffset>
            </wp:positionH>
            <wp:positionV relativeFrom="paragraph">
              <wp:posOffset>5511800</wp:posOffset>
            </wp:positionV>
            <wp:extent cx="3225800" cy="2419350"/>
            <wp:effectExtent l="0" t="0" r="0" b="0"/>
            <wp:wrapSquare wrapText="bothSides"/>
            <wp:docPr id="9" name="Afbeelding 9" descr="A group of cars parked on a brick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group of cars parked on a brick ro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49">
        <w:rPr>
          <w:color w:val="0094D6"/>
          <w:sz w:val="32"/>
          <w:szCs w:val="32"/>
        </w:rPr>
        <w:t>FEEDBACK</w:t>
      </w:r>
      <w:r w:rsidR="005F0C49">
        <w:rPr>
          <w:color w:val="0094D6"/>
          <w:sz w:val="32"/>
          <w:szCs w:val="32"/>
        </w:rPr>
        <w:tab/>
      </w:r>
      <w:r w:rsidR="005F0C49">
        <w:rPr>
          <w:color w:val="0094D6"/>
          <w:sz w:val="32"/>
          <w:szCs w:val="32"/>
        </w:rPr>
        <w:tab/>
      </w:r>
      <w:r w:rsidR="005F0C49">
        <w:rPr>
          <w:color w:val="0094D6"/>
          <w:sz w:val="32"/>
          <w:szCs w:val="32"/>
        </w:rPr>
        <w:tab/>
      </w:r>
      <w:r w:rsidR="005F0C49">
        <w:rPr>
          <w:color w:val="0094D6"/>
          <w:sz w:val="32"/>
          <w:szCs w:val="32"/>
        </w:rPr>
        <w:tab/>
      </w:r>
      <w:r w:rsidR="005F0C49">
        <w:rPr>
          <w:color w:val="0094D6"/>
          <w:sz w:val="32"/>
          <w:szCs w:val="32"/>
        </w:rPr>
        <w:tab/>
      </w:r>
      <w:r w:rsidR="005F0C49">
        <w:rPr>
          <w:color w:val="0094D6"/>
          <w:sz w:val="32"/>
          <w:szCs w:val="32"/>
        </w:rPr>
        <w:tab/>
      </w:r>
      <w:r w:rsidR="005F0C49">
        <w:rPr>
          <w:color w:val="0094D6"/>
          <w:sz w:val="32"/>
          <w:szCs w:val="32"/>
        </w:rPr>
        <w:tab/>
      </w:r>
    </w:p>
    <w:p w14:paraId="1FD1F74E" w14:textId="0E8D701E" w:rsidR="00A822D5" w:rsidRDefault="00716FB2" w:rsidP="00A822D5">
      <w:pPr>
        <w:rPr>
          <w:color w:val="0094D6"/>
          <w:sz w:val="32"/>
          <w:szCs w:val="32"/>
        </w:rPr>
      </w:pPr>
      <w:r w:rsidRPr="00DF33A9">
        <w:rPr>
          <w:noProof/>
          <w:sz w:val="28"/>
          <w:szCs w:val="28"/>
        </w:rPr>
        <mc:AlternateContent>
          <mc:Choice Requires="wps">
            <w:drawing>
              <wp:anchor distT="45720" distB="45720" distL="114300" distR="114300" simplePos="0" relativeHeight="251705344" behindDoc="0" locked="0" layoutInCell="1" allowOverlap="1" wp14:anchorId="12322534" wp14:editId="22518C0E">
                <wp:simplePos x="0" y="0"/>
                <wp:positionH relativeFrom="margin">
                  <wp:posOffset>3691255</wp:posOffset>
                </wp:positionH>
                <wp:positionV relativeFrom="paragraph">
                  <wp:posOffset>5057140</wp:posOffset>
                </wp:positionV>
                <wp:extent cx="3476625" cy="25431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43175"/>
                        </a:xfrm>
                        <a:prstGeom prst="rect">
                          <a:avLst/>
                        </a:prstGeom>
                        <a:solidFill>
                          <a:srgbClr val="FFFFFF"/>
                        </a:solidFill>
                        <a:ln w="9525">
                          <a:noFill/>
                          <a:miter lim="800000"/>
                          <a:headEnd/>
                          <a:tailEnd/>
                        </a:ln>
                      </wps:spPr>
                      <wps:txbx>
                        <w:txbxContent>
                          <w:p w14:paraId="601AB9BC" w14:textId="06BA12D4" w:rsidR="00DF33A9" w:rsidRPr="00130B57" w:rsidRDefault="00DF33A9" w:rsidP="00716FB2">
                            <w:pPr>
                              <w:spacing w:line="276" w:lineRule="auto"/>
                              <w:jc w:val="both"/>
                              <w:rPr>
                                <w:sz w:val="28"/>
                                <w:szCs w:val="28"/>
                              </w:rPr>
                            </w:pPr>
                            <w:r>
                              <w:rPr>
                                <w:sz w:val="28"/>
                                <w:szCs w:val="28"/>
                              </w:rPr>
                              <w:t xml:space="preserve">Not just use for around the Province, the cars were also demonstrated during various meetings and conferences on sustainability and hydrogen in the region, such as the side event of the </w:t>
                            </w:r>
                            <w:r w:rsidRPr="000C69E1">
                              <w:rPr>
                                <w:b/>
                                <w:bCs/>
                                <w:sz w:val="28"/>
                                <w:szCs w:val="28"/>
                              </w:rPr>
                              <w:t xml:space="preserve">Wind Meets Gas </w:t>
                            </w:r>
                            <w:r>
                              <w:rPr>
                                <w:b/>
                                <w:bCs/>
                                <w:sz w:val="28"/>
                                <w:szCs w:val="28"/>
                              </w:rPr>
                              <w:t>C</w:t>
                            </w:r>
                            <w:r w:rsidRPr="000C69E1">
                              <w:rPr>
                                <w:b/>
                                <w:bCs/>
                                <w:sz w:val="28"/>
                                <w:szCs w:val="28"/>
                              </w:rPr>
                              <w:t>onference</w:t>
                            </w:r>
                            <w:r>
                              <w:rPr>
                                <w:sz w:val="28"/>
                                <w:szCs w:val="28"/>
                              </w:rPr>
                              <w:t xml:space="preserve"> in October 2022</w:t>
                            </w:r>
                            <w:r w:rsidR="00EF2D57">
                              <w:rPr>
                                <w:sz w:val="28"/>
                                <w:szCs w:val="28"/>
                              </w:rPr>
                              <w:t>:</w:t>
                            </w:r>
                            <w:r>
                              <w:rPr>
                                <w:sz w:val="28"/>
                                <w:szCs w:val="28"/>
                              </w:rPr>
                              <w:t xml:space="preserve"> </w:t>
                            </w:r>
                            <w:hyperlink r:id="rId10" w:history="1">
                              <w:r w:rsidRPr="00EF2D57">
                                <w:rPr>
                                  <w:rStyle w:val="Hyperlink"/>
                                  <w:sz w:val="28"/>
                                  <w:szCs w:val="28"/>
                                </w:rPr>
                                <w:t xml:space="preserve">Wind meets Gas 2022 › Groningen Airport </w:t>
                              </w:r>
                              <w:proofErr w:type="spellStart"/>
                              <w:r w:rsidRPr="00EF2D57">
                                <w:rPr>
                                  <w:rStyle w:val="Hyperlink"/>
                                  <w:sz w:val="28"/>
                                  <w:szCs w:val="28"/>
                                </w:rPr>
                                <w:t>Eelde</w:t>
                              </w:r>
                              <w:proofErr w:type="spellEnd"/>
                            </w:hyperlink>
                            <w:r w:rsidR="00EF2D57">
                              <w:rPr>
                                <w:sz w:val="28"/>
                                <w:szCs w:val="28"/>
                              </w:rPr>
                              <w:t xml:space="preserve">. </w:t>
                            </w:r>
                            <w:r w:rsidRPr="00130B57">
                              <w:rPr>
                                <w:sz w:val="28"/>
                                <w:szCs w:val="28"/>
                              </w:rPr>
                              <w:t xml:space="preserve">They have </w:t>
                            </w:r>
                            <w:r>
                              <w:rPr>
                                <w:sz w:val="28"/>
                                <w:szCs w:val="28"/>
                              </w:rPr>
                              <w:t>even been around Europe with their range of 414miles/ 665km making them ideal for longer distance driving too.</w:t>
                            </w:r>
                          </w:p>
                          <w:p w14:paraId="7796EB5C" w14:textId="7C54464C" w:rsidR="00DF33A9" w:rsidRDefault="00DF33A9" w:rsidP="00A822D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2534" id="_x0000_s1046" type="#_x0000_t202" style="position:absolute;margin-left:290.65pt;margin-top:398.2pt;width:273.75pt;height:200.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EgIAAP8DAAAOAAAAZHJzL2Uyb0RvYy54bWysU9tu2zAMfR+wfxD0vjhJk7Q14hRdugwD&#10;ugvQ7QNkWY6FyaJGKbGzrx8lu2m2vQ3Tg0CJ5BF5eLS+61vDjgq9Blvw2WTKmbISKm33Bf/2dffm&#10;hjMfhK2EAasKflKe321ev1p3LldzaMBUChmBWJ93ruBNCC7PMi8b1Qo/AacsOWvAVgQ64j6rUHSE&#10;3ppsPp2usg6wcghSeU+3D4OTbxJ+XSsZPte1V4GZglNtIe2Y9jLu2WYt8j0K12g5liH+oYpWaEuP&#10;nqEeRBDsgPovqFZLBA91mEhoM6hrLVXqgbqZTf/o5qkRTqVeiBzvzjT5/wcrPx2f3BdkoX8LPQ0w&#10;NeHdI8jvnlnYNsLu1T0idI0SFT08i5RlnfP5mBqp9rmPIGX3ESoasjgESEB9jW1khfpkhE4DOJ1J&#10;V31gki6vFter1XzJmSTffLm4ml0v0xsif0536MN7BS2LRsGRpprgxfHRh1iOyJ9D4msejK522ph0&#10;wH25NciOghSwS2tE/y3MWNYV/HZJhcQsCzE/iaPVgRRqdFvwm2lcg2YiHe9slUKC0GawqRJjR34i&#10;JQM5oS97pitqLyVHvkqoTsQYwqBI+kFkNIA/OetIjQX3Pw4CFWfmgyXWb2eLRZRvOiyW1wTE8NJT&#10;XnqElQRV8MDZYG5DkvzQ2T1Np9aJt5dKxppJZYnO8UdEGV+eU9TLv938AgAA//8DAFBLAwQUAAYA&#10;CAAAACEAtOG8cOAAAAANAQAADwAAAGRycy9kb3ducmV2LnhtbEyP3U6DQBBG7018h82YeGPsQm35&#10;k6VRE423rX2AAaZAZGcJuy307V2u7N1M5uSb8+W7WffiQqPtDCsIVwEI4srUHTcKjj+fzwkI65Br&#10;7A2TgitZ2BX3dzlmtZl4T5eDa4QPYZuhgta5IZPSVi1ptCszEPvbyYwanV/HRtYjTj5c93IdBJHU&#10;2LH/0OJAHy1Vv4ezVnD6np626VR+uWO830Tv2MWluSr1+DC/vYJwNLt/GBZ9rw6FdyrNmWsregXb&#10;JHzxqII4jTYgFiJcJ75NuUxplIIscnnbovgDAAD//wMAUEsBAi0AFAAGAAgAAAAhALaDOJL+AAAA&#10;4QEAABMAAAAAAAAAAAAAAAAAAAAAAFtDb250ZW50X1R5cGVzXS54bWxQSwECLQAUAAYACAAAACEA&#10;OP0h/9YAAACUAQAACwAAAAAAAAAAAAAAAAAvAQAAX3JlbHMvLnJlbHNQSwECLQAUAAYACAAAACEA&#10;763ftRICAAD/AwAADgAAAAAAAAAAAAAAAAAuAgAAZHJzL2Uyb0RvYy54bWxQSwECLQAUAAYACAAA&#10;ACEAtOG8cOAAAAANAQAADwAAAAAAAAAAAAAAAABsBAAAZHJzL2Rvd25yZXYueG1sUEsFBgAAAAAE&#10;AAQA8wAAAHkFAAAAAA==&#10;" stroked="f">
                <v:textbox>
                  <w:txbxContent>
                    <w:p w14:paraId="601AB9BC" w14:textId="06BA12D4" w:rsidR="00DF33A9" w:rsidRPr="00130B57" w:rsidRDefault="00DF33A9" w:rsidP="00716FB2">
                      <w:pPr>
                        <w:spacing w:line="276" w:lineRule="auto"/>
                        <w:jc w:val="both"/>
                        <w:rPr>
                          <w:sz w:val="28"/>
                          <w:szCs w:val="28"/>
                        </w:rPr>
                      </w:pPr>
                      <w:r>
                        <w:rPr>
                          <w:sz w:val="28"/>
                          <w:szCs w:val="28"/>
                        </w:rPr>
                        <w:t xml:space="preserve">Not just use for around the Province, the cars were also demonstrated during various meetings and conferences on sustainability and hydrogen in the region, such as the side event of the </w:t>
                      </w:r>
                      <w:r w:rsidRPr="000C69E1">
                        <w:rPr>
                          <w:b/>
                          <w:bCs/>
                          <w:sz w:val="28"/>
                          <w:szCs w:val="28"/>
                        </w:rPr>
                        <w:t xml:space="preserve">Wind Meets Gas </w:t>
                      </w:r>
                      <w:r>
                        <w:rPr>
                          <w:b/>
                          <w:bCs/>
                          <w:sz w:val="28"/>
                          <w:szCs w:val="28"/>
                        </w:rPr>
                        <w:t>C</w:t>
                      </w:r>
                      <w:r w:rsidRPr="000C69E1">
                        <w:rPr>
                          <w:b/>
                          <w:bCs/>
                          <w:sz w:val="28"/>
                          <w:szCs w:val="28"/>
                        </w:rPr>
                        <w:t>onference</w:t>
                      </w:r>
                      <w:r>
                        <w:rPr>
                          <w:sz w:val="28"/>
                          <w:szCs w:val="28"/>
                        </w:rPr>
                        <w:t xml:space="preserve"> in October 2022</w:t>
                      </w:r>
                      <w:r w:rsidR="00EF2D57">
                        <w:rPr>
                          <w:sz w:val="28"/>
                          <w:szCs w:val="28"/>
                        </w:rPr>
                        <w:t>:</w:t>
                      </w:r>
                      <w:r>
                        <w:rPr>
                          <w:sz w:val="28"/>
                          <w:szCs w:val="28"/>
                        </w:rPr>
                        <w:t xml:space="preserve"> </w:t>
                      </w:r>
                      <w:hyperlink r:id="rId11" w:history="1">
                        <w:r w:rsidRPr="00EF2D57">
                          <w:rPr>
                            <w:rStyle w:val="Hyperlink"/>
                            <w:sz w:val="28"/>
                            <w:szCs w:val="28"/>
                          </w:rPr>
                          <w:t xml:space="preserve">Wind meets Gas 2022 › Groningen Airport </w:t>
                        </w:r>
                        <w:proofErr w:type="spellStart"/>
                        <w:r w:rsidRPr="00EF2D57">
                          <w:rPr>
                            <w:rStyle w:val="Hyperlink"/>
                            <w:sz w:val="28"/>
                            <w:szCs w:val="28"/>
                          </w:rPr>
                          <w:t>Eelde</w:t>
                        </w:r>
                        <w:proofErr w:type="spellEnd"/>
                      </w:hyperlink>
                      <w:r w:rsidR="00EF2D57">
                        <w:rPr>
                          <w:sz w:val="28"/>
                          <w:szCs w:val="28"/>
                        </w:rPr>
                        <w:t xml:space="preserve">. </w:t>
                      </w:r>
                      <w:r w:rsidRPr="00130B57">
                        <w:rPr>
                          <w:sz w:val="28"/>
                          <w:szCs w:val="28"/>
                        </w:rPr>
                        <w:t xml:space="preserve">They have </w:t>
                      </w:r>
                      <w:r>
                        <w:rPr>
                          <w:sz w:val="28"/>
                          <w:szCs w:val="28"/>
                        </w:rPr>
                        <w:t>even been around Europe with their range of 414miles/ 665km making them ideal for longer distance driving too.</w:t>
                      </w:r>
                    </w:p>
                    <w:p w14:paraId="7796EB5C" w14:textId="7C54464C" w:rsidR="00DF33A9" w:rsidRDefault="00DF33A9" w:rsidP="00A822D5">
                      <w:pPr>
                        <w:jc w:val="both"/>
                      </w:pPr>
                    </w:p>
                  </w:txbxContent>
                </v:textbox>
                <w10:wrap type="square" anchorx="margin"/>
              </v:shape>
            </w:pict>
          </mc:Fallback>
        </mc:AlternateContent>
      </w:r>
    </w:p>
    <w:p w14:paraId="40AECC1A" w14:textId="77777777" w:rsidR="00FB55B3" w:rsidRDefault="00FB55B3" w:rsidP="00A822D5">
      <w:pPr>
        <w:rPr>
          <w:color w:val="0094D6"/>
          <w:sz w:val="32"/>
          <w:szCs w:val="32"/>
        </w:rPr>
      </w:pPr>
    </w:p>
    <w:p w14:paraId="746767F3" w14:textId="77777777" w:rsidR="00FB55B3" w:rsidRDefault="00FB55B3" w:rsidP="00A822D5">
      <w:pPr>
        <w:rPr>
          <w:color w:val="0094D6"/>
          <w:sz w:val="32"/>
          <w:szCs w:val="32"/>
        </w:rPr>
      </w:pPr>
    </w:p>
    <w:p w14:paraId="11843ADC" w14:textId="175B8BD3" w:rsidR="00B97EFB" w:rsidRPr="00130B57" w:rsidRDefault="008445DC" w:rsidP="00A822D5">
      <w:pPr>
        <w:rPr>
          <w:sz w:val="28"/>
          <w:szCs w:val="28"/>
        </w:rPr>
      </w:pPr>
      <w:r w:rsidRPr="008445DC">
        <w:rPr>
          <w:color w:val="0094D6"/>
          <w:sz w:val="32"/>
          <w:szCs w:val="32"/>
        </w:rPr>
        <w:t>RE</w:t>
      </w:r>
      <w:r>
        <w:rPr>
          <w:color w:val="0094D6"/>
          <w:sz w:val="32"/>
          <w:szCs w:val="32"/>
        </w:rPr>
        <w:t>SULTS</w:t>
      </w:r>
      <w:r w:rsidR="00DF33A9" w:rsidRPr="00130B57">
        <w:rPr>
          <w:sz w:val="28"/>
          <w:szCs w:val="28"/>
        </w:rPr>
        <w:t xml:space="preserve"> </w:t>
      </w:r>
    </w:p>
    <w:p w14:paraId="73FB16A1" w14:textId="4EA3D058" w:rsidR="00B33414" w:rsidRDefault="00B97EFB" w:rsidP="00B97EFB">
      <w:pPr>
        <w:jc w:val="center"/>
      </w:pPr>
      <w:r w:rsidRPr="00A41ECD">
        <w:rPr>
          <w:noProof/>
        </w:rPr>
        <w:drawing>
          <wp:inline distT="0" distB="0" distL="0" distR="0" wp14:anchorId="7D7CA87E" wp14:editId="30BDC1B5">
            <wp:extent cx="6496050" cy="4179065"/>
            <wp:effectExtent l="0" t="0" r="0" b="0"/>
            <wp:docPr id="214051436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4368" name="Picture 1" descr="A screenshot of a computer&#10;&#10;Description automatically generated with low confidence"/>
                    <pic:cNvPicPr/>
                  </pic:nvPicPr>
                  <pic:blipFill>
                    <a:blip r:embed="rId12"/>
                    <a:stretch>
                      <a:fillRect/>
                    </a:stretch>
                  </pic:blipFill>
                  <pic:spPr>
                    <a:xfrm>
                      <a:off x="0" y="0"/>
                      <a:ext cx="6504732" cy="4184650"/>
                    </a:xfrm>
                    <a:prstGeom prst="rect">
                      <a:avLst/>
                    </a:prstGeom>
                  </pic:spPr>
                </pic:pic>
              </a:graphicData>
            </a:graphic>
          </wp:inline>
        </w:drawing>
      </w:r>
    </w:p>
    <w:p w14:paraId="71092215" w14:textId="6AE888E6" w:rsidR="00B97EFB" w:rsidRPr="00DF33A9" w:rsidRDefault="00B97EFB" w:rsidP="00B97EFB">
      <w:pPr>
        <w:jc w:val="center"/>
        <w:rPr>
          <w:b/>
          <w:bCs/>
        </w:rPr>
      </w:pPr>
      <w:r w:rsidRPr="00DF33A9">
        <w:rPr>
          <w:b/>
          <w:bCs/>
        </w:rPr>
        <w:t>Heat Map of Car 1</w:t>
      </w:r>
    </w:p>
    <w:p w14:paraId="0A953EFB" w14:textId="646B39B9" w:rsidR="005B1CF9" w:rsidRDefault="00065145" w:rsidP="004C188D">
      <w:pPr>
        <w:jc w:val="center"/>
        <w:rPr>
          <w:color w:val="0094D6"/>
          <w:sz w:val="32"/>
          <w:szCs w:val="32"/>
        </w:rPr>
      </w:pPr>
      <w:r w:rsidRPr="00A41ECD">
        <w:rPr>
          <w:noProof/>
        </w:rPr>
        <w:drawing>
          <wp:inline distT="0" distB="0" distL="0" distR="0" wp14:anchorId="00924979" wp14:editId="555A9B07">
            <wp:extent cx="6438900" cy="4792268"/>
            <wp:effectExtent l="0" t="0" r="0" b="8890"/>
            <wp:docPr id="59480884" name="Picture 1" descr="A picture containing text, map, screensho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884" name="Picture 1" descr="A picture containing text, map, screenshot, atlas&#10;&#10;Description automatically generated"/>
                    <pic:cNvPicPr/>
                  </pic:nvPicPr>
                  <pic:blipFill>
                    <a:blip r:embed="rId13"/>
                    <a:stretch>
                      <a:fillRect/>
                    </a:stretch>
                  </pic:blipFill>
                  <pic:spPr>
                    <a:xfrm>
                      <a:off x="0" y="0"/>
                      <a:ext cx="6460712" cy="4808502"/>
                    </a:xfrm>
                    <a:prstGeom prst="rect">
                      <a:avLst/>
                    </a:prstGeom>
                  </pic:spPr>
                </pic:pic>
              </a:graphicData>
            </a:graphic>
          </wp:inline>
        </w:drawing>
      </w:r>
    </w:p>
    <w:p w14:paraId="75B49743" w14:textId="2CFD8CCF" w:rsidR="00082D65" w:rsidRDefault="00082D65" w:rsidP="004C188D">
      <w:pPr>
        <w:jc w:val="center"/>
        <w:rPr>
          <w:color w:val="0094D6"/>
          <w:sz w:val="32"/>
          <w:szCs w:val="32"/>
        </w:rPr>
      </w:pPr>
    </w:p>
    <w:p w14:paraId="2898BB58" w14:textId="77777777" w:rsidR="00802B1E" w:rsidRDefault="00A822D5" w:rsidP="00802B1E">
      <w:pPr>
        <w:rPr>
          <w:color w:val="0094D6"/>
          <w:sz w:val="32"/>
          <w:szCs w:val="32"/>
        </w:rPr>
      </w:pPr>
      <w:r>
        <w:rPr>
          <w:color w:val="0094D6"/>
          <w:sz w:val="32"/>
          <w:szCs w:val="32"/>
        </w:rPr>
        <w:t xml:space="preserve">COMMUNICATION </w:t>
      </w:r>
    </w:p>
    <w:p w14:paraId="018D0B14" w14:textId="615C2F8A" w:rsidR="00234617" w:rsidRPr="00802B1E" w:rsidRDefault="00234617" w:rsidP="00802B1E">
      <w:pPr>
        <w:rPr>
          <w:color w:val="0094D6"/>
          <w:sz w:val="32"/>
          <w:szCs w:val="32"/>
        </w:rPr>
      </w:pPr>
      <w:r>
        <w:rPr>
          <w:noProof/>
        </w:rPr>
        <mc:AlternateContent>
          <mc:Choice Requires="wps">
            <w:drawing>
              <wp:anchor distT="45720" distB="45720" distL="114300" distR="114300" simplePos="0" relativeHeight="251701248" behindDoc="0" locked="0" layoutInCell="1" allowOverlap="1" wp14:anchorId="7A092FC6" wp14:editId="342F5DDC">
                <wp:simplePos x="0" y="0"/>
                <wp:positionH relativeFrom="margin">
                  <wp:align>left</wp:align>
                </wp:positionH>
                <wp:positionV relativeFrom="paragraph">
                  <wp:posOffset>24765</wp:posOffset>
                </wp:positionV>
                <wp:extent cx="7191375" cy="76581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658100"/>
                        </a:xfrm>
                        <a:prstGeom prst="rect">
                          <a:avLst/>
                        </a:prstGeom>
                        <a:solidFill>
                          <a:srgbClr val="FFFFFF"/>
                        </a:solidFill>
                        <a:ln w="9525">
                          <a:noFill/>
                          <a:miter lim="800000"/>
                          <a:headEnd/>
                          <a:tailEnd/>
                        </a:ln>
                      </wps:spPr>
                      <wps:txbx>
                        <w:txbxContent>
                          <w:p w14:paraId="52E180D1" w14:textId="6B02563D" w:rsidR="00234617" w:rsidRDefault="00234617" w:rsidP="00716FB2">
                            <w:pPr>
                              <w:spacing w:line="276" w:lineRule="auto"/>
                              <w:jc w:val="both"/>
                              <w:rPr>
                                <w:sz w:val="28"/>
                                <w:szCs w:val="28"/>
                              </w:rPr>
                            </w:pPr>
                            <w:r>
                              <w:rPr>
                                <w:sz w:val="28"/>
                                <w:szCs w:val="28"/>
                              </w:rPr>
                              <w:t xml:space="preserve">After the COVID period, in which hardly any business trips were made, the NEXO’s were promoted in several ways. Thanks to the attention given, the demand for these cars increased rapidly. The video shows the demonstration of the hydrogen NEXOs at the famous TT circuit in Assen, the hometown of the </w:t>
                            </w:r>
                            <w:proofErr w:type="spellStart"/>
                            <w:r>
                              <w:rPr>
                                <w:sz w:val="28"/>
                                <w:szCs w:val="28"/>
                              </w:rPr>
                              <w:t>Provincie</w:t>
                            </w:r>
                            <w:proofErr w:type="spellEnd"/>
                            <w:r>
                              <w:rPr>
                                <w:sz w:val="28"/>
                                <w:szCs w:val="28"/>
                              </w:rPr>
                              <w:t xml:space="preserve"> Drenthe. Both the performance of the car, its features and tips for refuelling were discussed by our communication colleague Heidi.  </w:t>
                            </w:r>
                          </w:p>
                          <w:p w14:paraId="001A77A8" w14:textId="15CEEB58" w:rsidR="00234617" w:rsidRPr="00B97EFB" w:rsidRDefault="00234617" w:rsidP="00DF33A9">
                            <w:pPr>
                              <w:jc w:val="center"/>
                              <w:rPr>
                                <w:lang w:val="nl-NL"/>
                              </w:rPr>
                            </w:pPr>
                            <w:r>
                              <w:rPr>
                                <w:noProof/>
                              </w:rPr>
                              <w:drawing>
                                <wp:inline distT="0" distB="0" distL="0" distR="0" wp14:anchorId="23A4B855" wp14:editId="3BE639F9">
                                  <wp:extent cx="4772025" cy="3044303"/>
                                  <wp:effectExtent l="0" t="0" r="0" b="3810"/>
                                  <wp:docPr id="6" name="Afbeelding 6" descr="A person standing in front of a gas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 person standing in front of a gas station&#10;&#10;Description automatically generated"/>
                                          <pic:cNvPicPr/>
                                        </pic:nvPicPr>
                                        <pic:blipFill>
                                          <a:blip r:embed="rId14"/>
                                          <a:stretch>
                                            <a:fillRect/>
                                          </a:stretch>
                                        </pic:blipFill>
                                        <pic:spPr>
                                          <a:xfrm>
                                            <a:off x="0" y="0"/>
                                            <a:ext cx="4838522" cy="3086725"/>
                                          </a:xfrm>
                                          <a:prstGeom prst="rect">
                                            <a:avLst/>
                                          </a:prstGeom>
                                        </pic:spPr>
                                      </pic:pic>
                                    </a:graphicData>
                                  </a:graphic>
                                </wp:inline>
                              </w:drawing>
                            </w:r>
                          </w:p>
                          <w:p w14:paraId="390725F9" w14:textId="4C96176F" w:rsidR="00234617" w:rsidRDefault="00234617" w:rsidP="00DF33A9">
                            <w:pPr>
                              <w:jc w:val="center"/>
                            </w:pPr>
                            <w:r>
                              <w:rPr>
                                <w:noProof/>
                              </w:rPr>
                              <w:drawing>
                                <wp:inline distT="0" distB="0" distL="0" distR="0" wp14:anchorId="350DE8D9" wp14:editId="4C0FA4E8">
                                  <wp:extent cx="4762500" cy="2680416"/>
                                  <wp:effectExtent l="0" t="0" r="0" b="5715"/>
                                  <wp:docPr id="8" name="Afbeelding 8" descr="A group of cars on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 group of cars on a race track&#10;&#10;Description automatically generated"/>
                                          <pic:cNvPicPr/>
                                        </pic:nvPicPr>
                                        <pic:blipFill>
                                          <a:blip r:embed="rId15"/>
                                          <a:stretch>
                                            <a:fillRect/>
                                          </a:stretch>
                                        </pic:blipFill>
                                        <pic:spPr>
                                          <a:xfrm>
                                            <a:off x="0" y="0"/>
                                            <a:ext cx="4791258" cy="2696601"/>
                                          </a:xfrm>
                                          <a:prstGeom prst="rect">
                                            <a:avLst/>
                                          </a:prstGeom>
                                        </pic:spPr>
                                      </pic:pic>
                                    </a:graphicData>
                                  </a:graphic>
                                </wp:inline>
                              </w:drawing>
                            </w:r>
                          </w:p>
                          <w:p w14:paraId="004BE918" w14:textId="4EA4223E" w:rsidR="00234617" w:rsidRPr="002338B5" w:rsidRDefault="008970BB" w:rsidP="00DF33A9">
                            <w:pPr>
                              <w:jc w:val="center"/>
                              <w:rPr>
                                <w:sz w:val="24"/>
                                <w:szCs w:val="24"/>
                              </w:rPr>
                            </w:pPr>
                            <w:hyperlink r:id="rId16" w:history="1">
                              <w:proofErr w:type="spellStart"/>
                              <w:r w:rsidR="00234617" w:rsidRPr="00B97EFB">
                                <w:rPr>
                                  <w:rStyle w:val="Hyperlink"/>
                                  <w:lang w:val="nl-NL"/>
                                </w:rPr>
                                <w:t>TTCircuit</w:t>
                              </w:r>
                              <w:proofErr w:type="spellEnd"/>
                              <w:r w:rsidR="00234617" w:rsidRPr="00B97EFB">
                                <w:rPr>
                                  <w:rStyle w:val="Hyperlink"/>
                                  <w:lang w:val="nl-NL"/>
                                </w:rPr>
                                <w:t xml:space="preserve"> waterstofauto's [EN] - YouTube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92FC6" id="_x0000_s1047" type="#_x0000_t202" style="position:absolute;margin-left:0;margin-top:1.95pt;width:566.25pt;height:603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nTEwIAAP8DAAAOAAAAZHJzL2Uyb0RvYy54bWysU9uO2yAQfa/Uf0C8N7bTZJNYIatttqkq&#10;bS/Sth+AMY5RMUOBxE6/fgeczUbbt6o8oBlmOMycOaxvh06To3RegWG0mOSUSCOgVmbP6M8fu3dL&#10;SnzgpuYajGT0JD293bx9s+5tKafQgq6lIwhifNlbRtsQbJllXrSy434CVhoMNuA6HtB1+6x2vEf0&#10;TmfTPL/JenC1dSCk93h6PwbpJuE3jRThW9N4GYhmFGsLaXdpr+Kebda83DtuWyXOZfB/qKLjyuCj&#10;F6h7Hjg5OPUXVKeEAw9NmAjoMmgaJWTqAbsp8lfdPLbcytQLkuPthSb//2DF1+Oj/e5IGD7AgANM&#10;TXj7AOKXJwa2LTd7eecc9K3kNT5cRMqy3vryfDVS7UsfQar+C9Q4ZH4IkICGxnWRFeyTIDoO4HQh&#10;XQ6BCDxcFKvi/WJOicDY4ma+LPI0loyXz9et8+GThI5Eg1GHU03w/PjgQyyHl88p8TUPWtU7pXVy&#10;3L7aakeOHBWwSyt18CpNG9IzuppP5wnZQLyfxNGpgArVqmN0mcc1aibS8dHUKSVwpUcbK9HmzE+k&#10;ZCQnDNVAVM3oNLEX+aqgPiFjDkZF4g9CowX3h5Ie1cio/33gTlKiPxtkfVXMZlG+yZnNF1N03HWk&#10;uo5wIxCK0UDJaG5Dknzkw8AdTqdRibeXSs41o8oSnecfEWV87aesl3+7eQIAAP//AwBQSwMEFAAG&#10;AAgAAAAhACKjf+reAAAACAEAAA8AAABkcnMvZG93bnJldi54bWxMj81ugzAQhO+V+g7WVuqlSkxI&#10;8wPBRG2lVL3m5wEWvAFUvEbYCeTt65zS26xmNfNNth1NK67Uu8aygtk0AkFcWt1wpeB03E3WIJxH&#10;1thaJgU3crDNn58yTLUdeE/Xg69ECGGXooLa+y6V0pU1GXRT2xEH72x7gz6cfSV1j0MIN62Mo2gp&#10;DTYcGmrs6Kum8vdwMQrOP8PbIhmKb39a7d+Xn9isCntT6vVl/NiA8DT6xzPc8QM65IGpsBfWTrQK&#10;whCvYJ6AuJuzebwAUQQVR0kCMs/k/wH5HwAAAP//AwBQSwECLQAUAAYACAAAACEAtoM4kv4AAADh&#10;AQAAEwAAAAAAAAAAAAAAAAAAAAAAW0NvbnRlbnRfVHlwZXNdLnhtbFBLAQItABQABgAIAAAAIQA4&#10;/SH/1gAAAJQBAAALAAAAAAAAAAAAAAAAAC8BAABfcmVscy8ucmVsc1BLAQItABQABgAIAAAAIQDl&#10;k5nTEwIAAP8DAAAOAAAAAAAAAAAAAAAAAC4CAABkcnMvZTJvRG9jLnhtbFBLAQItABQABgAIAAAA&#10;IQAio3/q3gAAAAgBAAAPAAAAAAAAAAAAAAAAAG0EAABkcnMvZG93bnJldi54bWxQSwUGAAAAAAQA&#10;BADzAAAAeAUAAAAA&#10;" stroked="f">
                <v:textbox>
                  <w:txbxContent>
                    <w:p w14:paraId="52E180D1" w14:textId="6B02563D" w:rsidR="00234617" w:rsidRDefault="00234617" w:rsidP="00716FB2">
                      <w:pPr>
                        <w:spacing w:line="276" w:lineRule="auto"/>
                        <w:jc w:val="both"/>
                        <w:rPr>
                          <w:sz w:val="28"/>
                          <w:szCs w:val="28"/>
                        </w:rPr>
                      </w:pPr>
                      <w:r>
                        <w:rPr>
                          <w:sz w:val="28"/>
                          <w:szCs w:val="28"/>
                        </w:rPr>
                        <w:t xml:space="preserve">After the COVID period, in which hardly any business trips were made, the NEXO’s were promoted in several ways. Thanks to the attention given, the demand for these cars increased rapidly. The video shows the demonstration of the hydrogen NEXOs at the famous TT circuit in Assen, the hometown of the </w:t>
                      </w:r>
                      <w:proofErr w:type="spellStart"/>
                      <w:r>
                        <w:rPr>
                          <w:sz w:val="28"/>
                          <w:szCs w:val="28"/>
                        </w:rPr>
                        <w:t>Provincie</w:t>
                      </w:r>
                      <w:proofErr w:type="spellEnd"/>
                      <w:r>
                        <w:rPr>
                          <w:sz w:val="28"/>
                          <w:szCs w:val="28"/>
                        </w:rPr>
                        <w:t xml:space="preserve"> Drenthe. Both the performance of the car, its features and tips for refuelling were discussed by our communication colleague Heidi.  </w:t>
                      </w:r>
                    </w:p>
                    <w:p w14:paraId="001A77A8" w14:textId="15CEEB58" w:rsidR="00234617" w:rsidRPr="00B97EFB" w:rsidRDefault="00234617" w:rsidP="00DF33A9">
                      <w:pPr>
                        <w:jc w:val="center"/>
                        <w:rPr>
                          <w:lang w:val="nl-NL"/>
                        </w:rPr>
                      </w:pPr>
                      <w:r>
                        <w:rPr>
                          <w:noProof/>
                        </w:rPr>
                        <w:drawing>
                          <wp:inline distT="0" distB="0" distL="0" distR="0" wp14:anchorId="23A4B855" wp14:editId="3BE639F9">
                            <wp:extent cx="4772025" cy="3044303"/>
                            <wp:effectExtent l="0" t="0" r="0" b="3810"/>
                            <wp:docPr id="6" name="Afbeelding 6" descr="A person standing in front of a gas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 person standing in front of a gas station&#10;&#10;Description automatically generated"/>
                                    <pic:cNvPicPr/>
                                  </pic:nvPicPr>
                                  <pic:blipFill>
                                    <a:blip r:embed="rId14"/>
                                    <a:stretch>
                                      <a:fillRect/>
                                    </a:stretch>
                                  </pic:blipFill>
                                  <pic:spPr>
                                    <a:xfrm>
                                      <a:off x="0" y="0"/>
                                      <a:ext cx="4838522" cy="3086725"/>
                                    </a:xfrm>
                                    <a:prstGeom prst="rect">
                                      <a:avLst/>
                                    </a:prstGeom>
                                  </pic:spPr>
                                </pic:pic>
                              </a:graphicData>
                            </a:graphic>
                          </wp:inline>
                        </w:drawing>
                      </w:r>
                    </w:p>
                    <w:p w14:paraId="390725F9" w14:textId="4C96176F" w:rsidR="00234617" w:rsidRDefault="00234617" w:rsidP="00DF33A9">
                      <w:pPr>
                        <w:jc w:val="center"/>
                      </w:pPr>
                      <w:r>
                        <w:rPr>
                          <w:noProof/>
                        </w:rPr>
                        <w:drawing>
                          <wp:inline distT="0" distB="0" distL="0" distR="0" wp14:anchorId="350DE8D9" wp14:editId="4C0FA4E8">
                            <wp:extent cx="4762500" cy="2680416"/>
                            <wp:effectExtent l="0" t="0" r="0" b="5715"/>
                            <wp:docPr id="8" name="Afbeelding 8" descr="A group of cars on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 group of cars on a race track&#10;&#10;Description automatically generated"/>
                                    <pic:cNvPicPr/>
                                  </pic:nvPicPr>
                                  <pic:blipFill>
                                    <a:blip r:embed="rId15"/>
                                    <a:stretch>
                                      <a:fillRect/>
                                    </a:stretch>
                                  </pic:blipFill>
                                  <pic:spPr>
                                    <a:xfrm>
                                      <a:off x="0" y="0"/>
                                      <a:ext cx="4791258" cy="2696601"/>
                                    </a:xfrm>
                                    <a:prstGeom prst="rect">
                                      <a:avLst/>
                                    </a:prstGeom>
                                  </pic:spPr>
                                </pic:pic>
                              </a:graphicData>
                            </a:graphic>
                          </wp:inline>
                        </w:drawing>
                      </w:r>
                    </w:p>
                    <w:p w14:paraId="004BE918" w14:textId="4EA4223E" w:rsidR="00234617" w:rsidRPr="002338B5" w:rsidRDefault="008970BB" w:rsidP="00DF33A9">
                      <w:pPr>
                        <w:jc w:val="center"/>
                        <w:rPr>
                          <w:sz w:val="24"/>
                          <w:szCs w:val="24"/>
                        </w:rPr>
                      </w:pPr>
                      <w:hyperlink r:id="rId17" w:history="1">
                        <w:proofErr w:type="spellStart"/>
                        <w:r w:rsidR="00234617" w:rsidRPr="00B97EFB">
                          <w:rPr>
                            <w:rStyle w:val="Hyperlink"/>
                            <w:lang w:val="nl-NL"/>
                          </w:rPr>
                          <w:t>TTCircuit</w:t>
                        </w:r>
                        <w:proofErr w:type="spellEnd"/>
                        <w:r w:rsidR="00234617" w:rsidRPr="00B97EFB">
                          <w:rPr>
                            <w:rStyle w:val="Hyperlink"/>
                            <w:lang w:val="nl-NL"/>
                          </w:rPr>
                          <w:t xml:space="preserve"> waterstofauto's [EN] - YouTube</w:t>
                        </w:r>
                      </w:hyperlink>
                    </w:p>
                  </w:txbxContent>
                </v:textbox>
                <w10:wrap anchorx="margin"/>
              </v:shape>
            </w:pict>
          </mc:Fallback>
        </mc:AlternateContent>
      </w:r>
    </w:p>
    <w:p w14:paraId="4FA49489" w14:textId="3C898543" w:rsidR="00234617" w:rsidRDefault="00234617" w:rsidP="00234617"/>
    <w:p w14:paraId="618C8334" w14:textId="77777777" w:rsidR="00234617" w:rsidRDefault="00234617" w:rsidP="00234617"/>
    <w:p w14:paraId="160CA3F3" w14:textId="77777777" w:rsidR="00234617" w:rsidRDefault="00234617" w:rsidP="00234617"/>
    <w:p w14:paraId="08B77499" w14:textId="514B4BB2" w:rsidR="00234617" w:rsidRDefault="00234617" w:rsidP="00234617"/>
    <w:p w14:paraId="15C2A00E" w14:textId="77777777" w:rsidR="00234617" w:rsidRDefault="00234617" w:rsidP="00234617"/>
    <w:p w14:paraId="4946DBA3" w14:textId="77777777" w:rsidR="00234617" w:rsidRDefault="00234617" w:rsidP="00234617"/>
    <w:p w14:paraId="4096A4AD" w14:textId="77777777" w:rsidR="00234617" w:rsidRDefault="00234617" w:rsidP="00234617"/>
    <w:p w14:paraId="0315C273" w14:textId="02580A04" w:rsidR="00234617" w:rsidRDefault="00234617" w:rsidP="00234617"/>
    <w:p w14:paraId="20E232BD" w14:textId="77777777" w:rsidR="00234617" w:rsidRDefault="00234617" w:rsidP="00234617"/>
    <w:p w14:paraId="301B2C79" w14:textId="77777777" w:rsidR="00234617" w:rsidRDefault="00234617" w:rsidP="00234617"/>
    <w:p w14:paraId="344FC383" w14:textId="77777777" w:rsidR="00234617" w:rsidRDefault="00234617" w:rsidP="00234617"/>
    <w:p w14:paraId="5655BBD6" w14:textId="3A5DACA2" w:rsidR="008445DC" w:rsidRDefault="008445DC" w:rsidP="00234617"/>
    <w:p w14:paraId="07088E6B" w14:textId="77777777" w:rsidR="00234617" w:rsidRDefault="00234617" w:rsidP="00234617"/>
    <w:p w14:paraId="0030FB52" w14:textId="77777777" w:rsidR="00234617" w:rsidRDefault="00234617" w:rsidP="00234617"/>
    <w:p w14:paraId="3BEA907C" w14:textId="77777777" w:rsidR="00234617" w:rsidRDefault="00234617" w:rsidP="00234617"/>
    <w:p w14:paraId="43F943B6" w14:textId="77777777" w:rsidR="00234617" w:rsidRDefault="00234617" w:rsidP="00234617"/>
    <w:p w14:paraId="4EBC6FFD" w14:textId="77777777" w:rsidR="00234617" w:rsidRDefault="00234617" w:rsidP="00234617"/>
    <w:p w14:paraId="44DA67C9" w14:textId="77777777" w:rsidR="00234617" w:rsidRDefault="00234617" w:rsidP="00234617"/>
    <w:p w14:paraId="20ED144C" w14:textId="77777777" w:rsidR="00DF33A9" w:rsidRDefault="00DF33A9" w:rsidP="00234617"/>
    <w:p w14:paraId="654AD4D3" w14:textId="77777777" w:rsidR="00DF33A9" w:rsidRDefault="00DF33A9" w:rsidP="00234617"/>
    <w:p w14:paraId="0755D433" w14:textId="77777777" w:rsidR="00DF33A9" w:rsidRDefault="00DF33A9" w:rsidP="00234617"/>
    <w:p w14:paraId="405A72B2" w14:textId="77777777" w:rsidR="00DF33A9" w:rsidRDefault="00DF33A9" w:rsidP="00234617"/>
    <w:p w14:paraId="319FC0B9" w14:textId="77777777" w:rsidR="00DF33A9" w:rsidRDefault="00DF33A9" w:rsidP="00234617"/>
    <w:p w14:paraId="264FFF16" w14:textId="77777777" w:rsidR="00DF33A9" w:rsidRDefault="00DF33A9" w:rsidP="00234617"/>
    <w:p w14:paraId="45DEA582" w14:textId="77777777" w:rsidR="00802B1E" w:rsidRDefault="00802B1E" w:rsidP="00234617"/>
    <w:p w14:paraId="02843090" w14:textId="77777777" w:rsidR="00234617" w:rsidRDefault="00234617" w:rsidP="00234617"/>
    <w:p w14:paraId="1CE03D6D" w14:textId="77777777" w:rsidR="00234617" w:rsidRPr="0019452A" w:rsidRDefault="00234617" w:rsidP="00234617">
      <w:pPr>
        <w:rPr>
          <w:color w:val="0094D6"/>
          <w:sz w:val="32"/>
          <w:szCs w:val="32"/>
        </w:rPr>
      </w:pPr>
      <w:r w:rsidRPr="008445DC">
        <w:rPr>
          <w:color w:val="0094D6"/>
          <w:sz w:val="32"/>
          <w:szCs w:val="32"/>
        </w:rPr>
        <w:t>FUTURE</w:t>
      </w:r>
    </w:p>
    <w:p w14:paraId="61A14328" w14:textId="77777777" w:rsidR="00234617" w:rsidRDefault="00234617" w:rsidP="00234617">
      <w:r>
        <w:rPr>
          <w:noProof/>
        </w:rPr>
        <mc:AlternateContent>
          <mc:Choice Requires="wps">
            <w:drawing>
              <wp:anchor distT="45720" distB="45720" distL="114300" distR="114300" simplePos="0" relativeHeight="251703296" behindDoc="0" locked="0" layoutInCell="1" allowOverlap="1" wp14:anchorId="2B33BC6C" wp14:editId="786FB63A">
                <wp:simplePos x="0" y="0"/>
                <wp:positionH relativeFrom="margin">
                  <wp:align>left</wp:align>
                </wp:positionH>
                <wp:positionV relativeFrom="paragraph">
                  <wp:posOffset>38100</wp:posOffset>
                </wp:positionV>
                <wp:extent cx="7162800" cy="1028700"/>
                <wp:effectExtent l="0" t="0" r="0" b="0"/>
                <wp:wrapNone/>
                <wp:docPr id="4034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028700"/>
                        </a:xfrm>
                        <a:prstGeom prst="rect">
                          <a:avLst/>
                        </a:prstGeom>
                        <a:noFill/>
                        <a:ln w="9525">
                          <a:noFill/>
                          <a:miter lim="800000"/>
                          <a:headEnd/>
                          <a:tailEnd/>
                        </a:ln>
                      </wps:spPr>
                      <wps:txbx>
                        <w:txbxContent>
                          <w:p w14:paraId="1A702611" w14:textId="77777777" w:rsidR="00234617" w:rsidRPr="007275FB" w:rsidRDefault="00234617" w:rsidP="00716FB2">
                            <w:pPr>
                              <w:spacing w:line="276" w:lineRule="auto"/>
                              <w:rPr>
                                <w:i/>
                                <w:iCs/>
                                <w:sz w:val="28"/>
                                <w:szCs w:val="28"/>
                              </w:rPr>
                            </w:pPr>
                            <w:r w:rsidRPr="007275FB">
                              <w:rPr>
                                <w:i/>
                                <w:iCs/>
                                <w:sz w:val="28"/>
                                <w:szCs w:val="28"/>
                              </w:rPr>
                              <w:t>What happens to the NEXOs now that the HyTrEc2 program has ended?</w:t>
                            </w:r>
                          </w:p>
                          <w:p w14:paraId="5B711930" w14:textId="77777777" w:rsidR="00234617" w:rsidRPr="007275FB" w:rsidRDefault="00234617" w:rsidP="00716FB2">
                            <w:pPr>
                              <w:spacing w:line="276" w:lineRule="auto"/>
                              <w:rPr>
                                <w:sz w:val="24"/>
                                <w:szCs w:val="24"/>
                              </w:rPr>
                            </w:pPr>
                            <w:r w:rsidRPr="007275FB">
                              <w:rPr>
                                <w:sz w:val="28"/>
                                <w:szCs w:val="28"/>
                              </w:rPr>
                              <w:t xml:space="preserve">The contracts have been extended for 3 years (despite drawbacks) with one car dedicated for governors of </w:t>
                            </w:r>
                            <w:proofErr w:type="spellStart"/>
                            <w:r w:rsidRPr="007275FB">
                              <w:rPr>
                                <w:sz w:val="28"/>
                                <w:szCs w:val="28"/>
                              </w:rPr>
                              <w:t>Provincie</w:t>
                            </w:r>
                            <w:proofErr w:type="spellEnd"/>
                            <w:r w:rsidRPr="007275FB">
                              <w:rPr>
                                <w:sz w:val="28"/>
                                <w:szCs w:val="28"/>
                              </w:rPr>
                              <w:t xml:space="preserve"> Drenthe and three cars for the regular car fleet of our Province</w:t>
                            </w:r>
                            <w:r w:rsidRPr="007275FB">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BC6C" id="_x0000_s1048" type="#_x0000_t202" style="position:absolute;margin-left:0;margin-top:3pt;width:564pt;height:81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6d/AEAANYDAAAOAAAAZHJzL2Uyb0RvYy54bWysU9tu2zAMfR+wfxD0vviCpEmNKEXXrsOA&#10;rhvQ7QMUWY6FSaImKbGzrx8lp2mwvQ3zg0Ca4iHPIbW+GY0mB+mDAstoNSspkVZAq+yO0e/fHt6t&#10;KAmR25ZrsJLRowz0ZvP2zXpwjayhB91KTxDEhmZwjPYxuqYoguil4WEGTloMduANj+j6XdF6PiC6&#10;0UVdllfFAL51HoQMAf/eT0G6yfhdJ0X80nVBRqIZxd5iPn0+t+ksNmve7Dx3vRKnNvg/dGG4slj0&#10;DHXPIyd7r/6CMkp4CNDFmQBTQNcpITMHZFOVf7B57rmTmQuKE9xZpvD/YMXT4dl99SSO72HEAWYS&#10;wT2C+BGIhbue25289R6GXvIWC1dJsmJwoTmlJqlDExLIdvgMLQ6Z7yNkoLHzJqmCPAmi4wCOZ9Hl&#10;GInAn8vqql6VGBIYq8p6tUQn1eDNS7rzIX6UYEgyGPU41QzPD48hTldfrqRqFh6U1nmy2pKB0etF&#10;vcgJFxGjIi6eVoZRrI7ftAqJ5Qfb5uTIlZ5s7EXbE+3EdOIcx+1IVMtoXafkJMMW2iMK4WFaNHwY&#10;aPTgf1Ey4JIxGn7uuZeU6E8Wxbyu5vO0ldmZL5Y1Ov4ysr2McCsQitFIyWTexbzJE+dbFL1TWY7X&#10;Tk494/JkQU+Lnrbz0s+3Xp/j5jcAAAD//wMAUEsDBBQABgAIAAAAIQA5o2Ii2gAAAAcBAAAPAAAA&#10;ZHJzL2Rvd25yZXYueG1sTI9PT8MwDMXvSHyHyEi7sWTTqEapO01DXEGMPxK3rPHaisapmmwt3x7v&#10;BCc/61nPv1dsJt+pMw2xDYywmBtQxFVwLdcI729Pt2tQMVl2tgtMCD8UYVNeXxU2d2HkVzrvU60k&#10;hGNuEZqU+lzrWDXkbZyHnli8Yxi8TbIOtXaDHSXcd3ppTKa9bVk+NLanXUPV9/7kET6ej1+fK/NS&#10;P/q7fgyT0ezvNeLsZto+gEo0pb9juOALOpTCdAgndlF1CFIkIWQyLuZiuRZ1EJWJ0GWh//OXvwAA&#10;AP//AwBQSwECLQAUAAYACAAAACEAtoM4kv4AAADhAQAAEwAAAAAAAAAAAAAAAAAAAAAAW0NvbnRl&#10;bnRfVHlwZXNdLnhtbFBLAQItABQABgAIAAAAIQA4/SH/1gAAAJQBAAALAAAAAAAAAAAAAAAAAC8B&#10;AABfcmVscy8ucmVsc1BLAQItABQABgAIAAAAIQBYnr6d/AEAANYDAAAOAAAAAAAAAAAAAAAAAC4C&#10;AABkcnMvZTJvRG9jLnhtbFBLAQItABQABgAIAAAAIQA5o2Ii2gAAAAcBAAAPAAAAAAAAAAAAAAAA&#10;AFYEAABkcnMvZG93bnJldi54bWxQSwUGAAAAAAQABADzAAAAXQUAAAAA&#10;" filled="f" stroked="f">
                <v:textbox>
                  <w:txbxContent>
                    <w:p w14:paraId="1A702611" w14:textId="77777777" w:rsidR="00234617" w:rsidRPr="007275FB" w:rsidRDefault="00234617" w:rsidP="00716FB2">
                      <w:pPr>
                        <w:spacing w:line="276" w:lineRule="auto"/>
                        <w:rPr>
                          <w:i/>
                          <w:iCs/>
                          <w:sz w:val="28"/>
                          <w:szCs w:val="28"/>
                        </w:rPr>
                      </w:pPr>
                      <w:r w:rsidRPr="007275FB">
                        <w:rPr>
                          <w:i/>
                          <w:iCs/>
                          <w:sz w:val="28"/>
                          <w:szCs w:val="28"/>
                        </w:rPr>
                        <w:t>What happens to the NEXOs now that the HyTrEc2 program has ended?</w:t>
                      </w:r>
                    </w:p>
                    <w:p w14:paraId="5B711930" w14:textId="77777777" w:rsidR="00234617" w:rsidRPr="007275FB" w:rsidRDefault="00234617" w:rsidP="00716FB2">
                      <w:pPr>
                        <w:spacing w:line="276" w:lineRule="auto"/>
                        <w:rPr>
                          <w:sz w:val="24"/>
                          <w:szCs w:val="24"/>
                        </w:rPr>
                      </w:pPr>
                      <w:r w:rsidRPr="007275FB">
                        <w:rPr>
                          <w:sz w:val="28"/>
                          <w:szCs w:val="28"/>
                        </w:rPr>
                        <w:t xml:space="preserve">The contracts have been extended for 3 years (despite drawbacks) with one car dedicated for governors of </w:t>
                      </w:r>
                      <w:proofErr w:type="spellStart"/>
                      <w:r w:rsidRPr="007275FB">
                        <w:rPr>
                          <w:sz w:val="28"/>
                          <w:szCs w:val="28"/>
                        </w:rPr>
                        <w:t>Provincie</w:t>
                      </w:r>
                      <w:proofErr w:type="spellEnd"/>
                      <w:r w:rsidRPr="007275FB">
                        <w:rPr>
                          <w:sz w:val="28"/>
                          <w:szCs w:val="28"/>
                        </w:rPr>
                        <w:t xml:space="preserve"> Drenthe and three cars for the regular car fleet of our Province</w:t>
                      </w:r>
                      <w:r w:rsidRPr="007275FB">
                        <w:rPr>
                          <w:sz w:val="24"/>
                          <w:szCs w:val="24"/>
                        </w:rPr>
                        <w:t>.</w:t>
                      </w:r>
                    </w:p>
                  </w:txbxContent>
                </v:textbox>
                <w10:wrap anchorx="margin"/>
              </v:shape>
            </w:pict>
          </mc:Fallback>
        </mc:AlternateContent>
      </w:r>
    </w:p>
    <w:p w14:paraId="029A3718" w14:textId="77777777" w:rsidR="00234617" w:rsidRDefault="00234617" w:rsidP="00234617"/>
    <w:p w14:paraId="3C04AD10" w14:textId="77777777" w:rsidR="00234617" w:rsidRDefault="00234617" w:rsidP="00234617"/>
    <w:sectPr w:rsidR="00234617" w:rsidSect="002A35B4">
      <w:pgSz w:w="11906" w:h="16838"/>
      <w:pgMar w:top="232" w:right="232" w:bottom="232" w:left="23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41F58"/>
    <w:multiLevelType w:val="hybridMultilevel"/>
    <w:tmpl w:val="630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555AA"/>
    <w:multiLevelType w:val="hybridMultilevel"/>
    <w:tmpl w:val="4B6A950C"/>
    <w:lvl w:ilvl="0" w:tplc="5AF4C69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96CBB"/>
    <w:multiLevelType w:val="hybridMultilevel"/>
    <w:tmpl w:val="3FA07110"/>
    <w:lvl w:ilvl="0" w:tplc="5AF4C69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E25295"/>
    <w:multiLevelType w:val="hybridMultilevel"/>
    <w:tmpl w:val="C060AF8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DE47829"/>
    <w:multiLevelType w:val="hybridMultilevel"/>
    <w:tmpl w:val="FF96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87D5A"/>
    <w:multiLevelType w:val="hybridMultilevel"/>
    <w:tmpl w:val="25B29CF8"/>
    <w:lvl w:ilvl="0" w:tplc="5AF4C69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1F67FE"/>
    <w:multiLevelType w:val="hybridMultilevel"/>
    <w:tmpl w:val="9EA2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3E32C7"/>
    <w:multiLevelType w:val="hybridMultilevel"/>
    <w:tmpl w:val="6C0E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0F14BB"/>
    <w:multiLevelType w:val="hybridMultilevel"/>
    <w:tmpl w:val="EFDA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740142">
    <w:abstractNumId w:val="4"/>
  </w:num>
  <w:num w:numId="2" w16cid:durableId="990524455">
    <w:abstractNumId w:val="8"/>
  </w:num>
  <w:num w:numId="3" w16cid:durableId="446242734">
    <w:abstractNumId w:val="0"/>
  </w:num>
  <w:num w:numId="4" w16cid:durableId="492455281">
    <w:abstractNumId w:val="3"/>
  </w:num>
  <w:num w:numId="5" w16cid:durableId="1088187988">
    <w:abstractNumId w:val="7"/>
  </w:num>
  <w:num w:numId="6" w16cid:durableId="1121921695">
    <w:abstractNumId w:val="6"/>
  </w:num>
  <w:num w:numId="7" w16cid:durableId="1775706672">
    <w:abstractNumId w:val="5"/>
  </w:num>
  <w:num w:numId="8" w16cid:durableId="752552270">
    <w:abstractNumId w:val="2"/>
  </w:num>
  <w:num w:numId="9" w16cid:durableId="569273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B4"/>
    <w:rsid w:val="000048D8"/>
    <w:rsid w:val="00025C17"/>
    <w:rsid w:val="0002786E"/>
    <w:rsid w:val="00063294"/>
    <w:rsid w:val="000640A3"/>
    <w:rsid w:val="00065145"/>
    <w:rsid w:val="0007358C"/>
    <w:rsid w:val="00082D65"/>
    <w:rsid w:val="000B0897"/>
    <w:rsid w:val="000C69E1"/>
    <w:rsid w:val="00130B57"/>
    <w:rsid w:val="00133006"/>
    <w:rsid w:val="001427A5"/>
    <w:rsid w:val="00165520"/>
    <w:rsid w:val="0019452A"/>
    <w:rsid w:val="001E6ADC"/>
    <w:rsid w:val="00225805"/>
    <w:rsid w:val="002338B5"/>
    <w:rsid w:val="00234617"/>
    <w:rsid w:val="002A35B4"/>
    <w:rsid w:val="002B74EF"/>
    <w:rsid w:val="002C34D5"/>
    <w:rsid w:val="00354C37"/>
    <w:rsid w:val="00365454"/>
    <w:rsid w:val="003A0226"/>
    <w:rsid w:val="003A38E9"/>
    <w:rsid w:val="003B57A2"/>
    <w:rsid w:val="00411041"/>
    <w:rsid w:val="004830A0"/>
    <w:rsid w:val="004B68DA"/>
    <w:rsid w:val="004C188D"/>
    <w:rsid w:val="004E0700"/>
    <w:rsid w:val="004E7E0B"/>
    <w:rsid w:val="005B1CF9"/>
    <w:rsid w:val="005D6481"/>
    <w:rsid w:val="005F0C49"/>
    <w:rsid w:val="00600125"/>
    <w:rsid w:val="00607F26"/>
    <w:rsid w:val="00612B9A"/>
    <w:rsid w:val="00622EC5"/>
    <w:rsid w:val="00674037"/>
    <w:rsid w:val="006D75C0"/>
    <w:rsid w:val="006F5F35"/>
    <w:rsid w:val="00716FB2"/>
    <w:rsid w:val="00726616"/>
    <w:rsid w:val="007275FB"/>
    <w:rsid w:val="00730535"/>
    <w:rsid w:val="007602CE"/>
    <w:rsid w:val="00776B7B"/>
    <w:rsid w:val="007862E9"/>
    <w:rsid w:val="007B243E"/>
    <w:rsid w:val="007C73A1"/>
    <w:rsid w:val="007D154C"/>
    <w:rsid w:val="007D6815"/>
    <w:rsid w:val="007F1FAA"/>
    <w:rsid w:val="00802B1E"/>
    <w:rsid w:val="00802F20"/>
    <w:rsid w:val="00813DB8"/>
    <w:rsid w:val="00833BCA"/>
    <w:rsid w:val="008445DC"/>
    <w:rsid w:val="0084593F"/>
    <w:rsid w:val="008970BB"/>
    <w:rsid w:val="008D7FFD"/>
    <w:rsid w:val="00901088"/>
    <w:rsid w:val="009257B6"/>
    <w:rsid w:val="00927D14"/>
    <w:rsid w:val="00944F6A"/>
    <w:rsid w:val="009473E0"/>
    <w:rsid w:val="00972714"/>
    <w:rsid w:val="009E277E"/>
    <w:rsid w:val="009F5117"/>
    <w:rsid w:val="00A15C3F"/>
    <w:rsid w:val="00A34896"/>
    <w:rsid w:val="00A7490D"/>
    <w:rsid w:val="00A751BD"/>
    <w:rsid w:val="00A822D5"/>
    <w:rsid w:val="00A91A43"/>
    <w:rsid w:val="00AA51A8"/>
    <w:rsid w:val="00AC50F7"/>
    <w:rsid w:val="00AC777E"/>
    <w:rsid w:val="00AE63B6"/>
    <w:rsid w:val="00B12B39"/>
    <w:rsid w:val="00B30105"/>
    <w:rsid w:val="00B31068"/>
    <w:rsid w:val="00B33414"/>
    <w:rsid w:val="00B43716"/>
    <w:rsid w:val="00B606B4"/>
    <w:rsid w:val="00B7251C"/>
    <w:rsid w:val="00B8655A"/>
    <w:rsid w:val="00B92DA3"/>
    <w:rsid w:val="00B97EFB"/>
    <w:rsid w:val="00BB7AC1"/>
    <w:rsid w:val="00BE384D"/>
    <w:rsid w:val="00BF290B"/>
    <w:rsid w:val="00C30124"/>
    <w:rsid w:val="00C83B42"/>
    <w:rsid w:val="00CA6975"/>
    <w:rsid w:val="00D47A61"/>
    <w:rsid w:val="00D54394"/>
    <w:rsid w:val="00D57385"/>
    <w:rsid w:val="00D61EBD"/>
    <w:rsid w:val="00DD2FBE"/>
    <w:rsid w:val="00DF33A9"/>
    <w:rsid w:val="00E613A6"/>
    <w:rsid w:val="00E71147"/>
    <w:rsid w:val="00E767F7"/>
    <w:rsid w:val="00E8552D"/>
    <w:rsid w:val="00EB4080"/>
    <w:rsid w:val="00EE3CB0"/>
    <w:rsid w:val="00EF2D57"/>
    <w:rsid w:val="00F23B13"/>
    <w:rsid w:val="00F53C16"/>
    <w:rsid w:val="00F70209"/>
    <w:rsid w:val="00F8745D"/>
    <w:rsid w:val="00F92C72"/>
    <w:rsid w:val="00FB55B3"/>
    <w:rsid w:val="00FE21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3EEE"/>
  <w15:chartTrackingRefBased/>
  <w15:docId w15:val="{D65A13EF-47EB-4F54-9902-7560593C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225805"/>
  </w:style>
  <w:style w:type="paragraph" w:styleId="ListParagraph">
    <w:name w:val="List Paragraph"/>
    <w:basedOn w:val="Normal"/>
    <w:uiPriority w:val="34"/>
    <w:qFormat/>
    <w:rsid w:val="00AC777E"/>
    <w:pPr>
      <w:ind w:left="720"/>
      <w:contextualSpacing/>
    </w:pPr>
  </w:style>
  <w:style w:type="character" w:styleId="Hyperlink">
    <w:name w:val="Hyperlink"/>
    <w:basedOn w:val="DefaultParagraphFont"/>
    <w:uiPriority w:val="99"/>
    <w:semiHidden/>
    <w:unhideWhenUsed/>
    <w:rsid w:val="001945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https://www.youtube.com/watch?v=SQN6qa3GQaw" TargetMode="External"/><Relationship Id="rId2" Type="http://schemas.openxmlformats.org/officeDocument/2006/relationships/styles" Target="styles.xml"/><Relationship Id="rId16" Type="http://schemas.openxmlformats.org/officeDocument/2006/relationships/hyperlink" Target="https://www.youtube.com/watch?v=SQN6qa3GQaw"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roningenairport.nl/wind-meets-gas-2022"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groningenairport.nl/wind-meets-gas-202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35</Words>
  <Characters>204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Napier</dc:creator>
  <cp:keywords/>
  <dc:description/>
  <cp:lastModifiedBy>Louise Napier</cp:lastModifiedBy>
  <cp:revision>39</cp:revision>
  <dcterms:created xsi:type="dcterms:W3CDTF">2023-09-21T13:40:00Z</dcterms:created>
  <dcterms:modified xsi:type="dcterms:W3CDTF">2023-09-21T15:02:00Z</dcterms:modified>
</cp:coreProperties>
</file>